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  <w:r w:rsidRPr="004B7417">
        <w:rPr>
          <w:rFonts w:ascii="Tahoma" w:hAnsi="Tahoma" w:cs="Tahoma"/>
          <w:sz w:val="22"/>
          <w:szCs w:val="22"/>
          <w:lang w:val="en-US"/>
        </w:rPr>
        <w:tab/>
      </w:r>
      <w:r w:rsidRPr="00AE6693">
        <w:rPr>
          <w:rFonts w:ascii="Tahoma" w:hAnsi="Tahoma" w:cs="Tahoma"/>
          <w:sz w:val="18"/>
          <w:szCs w:val="18"/>
        </w:rPr>
        <w:t xml:space="preserve">Bruxelles, </w:t>
      </w:r>
      <w:r w:rsidR="00593173" w:rsidRPr="00AE6693">
        <w:rPr>
          <w:rFonts w:ascii="Tahoma" w:hAnsi="Tahoma" w:cs="Tahoma"/>
          <w:sz w:val="18"/>
          <w:szCs w:val="18"/>
        </w:rPr>
        <w:t xml:space="preserve">le </w:t>
      </w:r>
      <w:r w:rsidR="00FF0A13" w:rsidRPr="00AE6693">
        <w:rPr>
          <w:rFonts w:ascii="Tahoma" w:hAnsi="Tahoma" w:cs="Tahoma"/>
          <w:sz w:val="18"/>
          <w:szCs w:val="18"/>
        </w:rPr>
        <w:t>5</w:t>
      </w:r>
      <w:r w:rsidR="000E0287" w:rsidRPr="00AE6693">
        <w:rPr>
          <w:rFonts w:ascii="Tahoma" w:hAnsi="Tahoma" w:cs="Tahoma"/>
          <w:sz w:val="18"/>
          <w:szCs w:val="18"/>
        </w:rPr>
        <w:t xml:space="preserve"> </w:t>
      </w:r>
      <w:r w:rsidR="00FF0A13" w:rsidRPr="00AE6693">
        <w:rPr>
          <w:rFonts w:ascii="Tahoma" w:hAnsi="Tahoma" w:cs="Tahoma"/>
          <w:sz w:val="18"/>
          <w:szCs w:val="18"/>
        </w:rPr>
        <w:t>décembre</w:t>
      </w:r>
      <w:r w:rsidR="00593173" w:rsidRPr="00AE6693">
        <w:rPr>
          <w:rFonts w:ascii="Tahoma" w:hAnsi="Tahoma" w:cs="Tahoma"/>
          <w:sz w:val="18"/>
          <w:szCs w:val="18"/>
        </w:rPr>
        <w:t xml:space="preserve"> 2019 </w:t>
      </w: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9740E6" w:rsidRPr="00AE6693" w:rsidRDefault="009740E6" w:rsidP="009740E6">
      <w:pPr>
        <w:tabs>
          <w:tab w:val="left" w:pos="4820"/>
        </w:tabs>
        <w:jc w:val="both"/>
        <w:rPr>
          <w:rFonts w:ascii="Tahoma" w:hAnsi="Tahoma" w:cs="Tahoma"/>
          <w:b/>
          <w:caps/>
          <w:sz w:val="18"/>
          <w:szCs w:val="18"/>
        </w:rPr>
      </w:pPr>
      <w:r w:rsidRPr="00AE6693">
        <w:rPr>
          <w:rFonts w:ascii="Tahoma" w:hAnsi="Tahoma" w:cs="Tahoma"/>
          <w:b/>
          <w:caps/>
          <w:sz w:val="18"/>
          <w:szCs w:val="18"/>
        </w:rPr>
        <w:t xml:space="preserve">Comité </w:t>
      </w:r>
      <w:r w:rsidR="000E0287" w:rsidRPr="00AE6693">
        <w:rPr>
          <w:rFonts w:ascii="Tahoma" w:hAnsi="Tahoma" w:cs="Tahoma"/>
          <w:b/>
          <w:caps/>
          <w:sz w:val="18"/>
          <w:szCs w:val="18"/>
        </w:rPr>
        <w:t xml:space="preserve">DE </w:t>
      </w:r>
      <w:r w:rsidRPr="00AE6693">
        <w:rPr>
          <w:rFonts w:ascii="Tahoma" w:hAnsi="Tahoma" w:cs="Tahoma"/>
          <w:b/>
          <w:caps/>
          <w:sz w:val="18"/>
          <w:szCs w:val="18"/>
        </w:rPr>
        <w:t>direct</w:t>
      </w:r>
      <w:r w:rsidR="000E0287" w:rsidRPr="00AE6693">
        <w:rPr>
          <w:rFonts w:ascii="Tahoma" w:hAnsi="Tahoma" w:cs="Tahoma"/>
          <w:b/>
          <w:caps/>
          <w:sz w:val="18"/>
          <w:szCs w:val="18"/>
        </w:rPr>
        <w:t>ion</w:t>
      </w:r>
      <w:r w:rsidRPr="00AE6693">
        <w:rPr>
          <w:rFonts w:ascii="Tahoma" w:hAnsi="Tahoma" w:cs="Tahoma"/>
          <w:b/>
          <w:caps/>
          <w:sz w:val="18"/>
          <w:szCs w:val="18"/>
        </w:rPr>
        <w:t xml:space="preserve"> de l’Union européenne des Pharmacies sociales (UEPS).</w:t>
      </w: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  <w:r w:rsidRPr="00AE6693">
        <w:rPr>
          <w:rFonts w:ascii="Tahoma" w:hAnsi="Tahoma" w:cs="Tahoma"/>
          <w:sz w:val="18"/>
          <w:szCs w:val="18"/>
        </w:rPr>
        <w:t>Cher(e) Collègue,</w:t>
      </w: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  <w:r w:rsidRPr="00AE6693">
        <w:rPr>
          <w:rFonts w:ascii="Tahoma" w:hAnsi="Tahoma" w:cs="Tahoma"/>
          <w:sz w:val="18"/>
          <w:szCs w:val="18"/>
        </w:rPr>
        <w:t>Nous vous pri</w:t>
      </w:r>
      <w:r w:rsidR="0044177C" w:rsidRPr="00AE6693">
        <w:rPr>
          <w:rFonts w:ascii="Tahoma" w:hAnsi="Tahoma" w:cs="Tahoma"/>
          <w:sz w:val="18"/>
          <w:szCs w:val="18"/>
        </w:rPr>
        <w:t>ons d’assister à la réunion du c</w:t>
      </w:r>
      <w:r w:rsidRPr="00AE6693">
        <w:rPr>
          <w:rFonts w:ascii="Tahoma" w:hAnsi="Tahoma" w:cs="Tahoma"/>
          <w:sz w:val="18"/>
          <w:szCs w:val="18"/>
        </w:rPr>
        <w:t xml:space="preserve">omité </w:t>
      </w:r>
      <w:r w:rsidR="000E0287" w:rsidRPr="00AE6693">
        <w:rPr>
          <w:rFonts w:ascii="Tahoma" w:hAnsi="Tahoma" w:cs="Tahoma"/>
          <w:sz w:val="18"/>
          <w:szCs w:val="18"/>
        </w:rPr>
        <w:t xml:space="preserve">de </w:t>
      </w:r>
      <w:r w:rsidRPr="00AE6693">
        <w:rPr>
          <w:rFonts w:ascii="Tahoma" w:hAnsi="Tahoma" w:cs="Tahoma"/>
          <w:sz w:val="18"/>
          <w:szCs w:val="18"/>
        </w:rPr>
        <w:t>direct</w:t>
      </w:r>
      <w:r w:rsidR="000E0287" w:rsidRPr="00AE6693">
        <w:rPr>
          <w:rFonts w:ascii="Tahoma" w:hAnsi="Tahoma" w:cs="Tahoma"/>
          <w:sz w:val="18"/>
          <w:szCs w:val="18"/>
        </w:rPr>
        <w:t>ion</w:t>
      </w:r>
      <w:r w:rsidRPr="00AE6693">
        <w:rPr>
          <w:rFonts w:ascii="Tahoma" w:hAnsi="Tahoma" w:cs="Tahoma"/>
          <w:sz w:val="18"/>
          <w:szCs w:val="18"/>
        </w:rPr>
        <w:t xml:space="preserve"> se tenant le :  </w:t>
      </w:r>
    </w:p>
    <w:p w:rsidR="009740E6" w:rsidRPr="00AE6693" w:rsidRDefault="009740E6" w:rsidP="009740E6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9740E6" w:rsidRPr="00AE6693" w:rsidRDefault="00610F0B" w:rsidP="009740E6">
      <w:pPr>
        <w:tabs>
          <w:tab w:val="left" w:pos="4820"/>
        </w:tabs>
        <w:jc w:val="center"/>
        <w:rPr>
          <w:rFonts w:ascii="Tahoma" w:hAnsi="Tahoma" w:cs="Tahoma"/>
          <w:b/>
          <w:sz w:val="18"/>
          <w:szCs w:val="18"/>
          <w:lang w:val="fr-BE"/>
        </w:rPr>
      </w:pPr>
      <w:r w:rsidRPr="00AE6693">
        <w:rPr>
          <w:rFonts w:ascii="Tahoma" w:hAnsi="Tahoma" w:cs="Tahoma"/>
          <w:b/>
          <w:sz w:val="18"/>
          <w:szCs w:val="18"/>
        </w:rPr>
        <w:t>Mardi</w:t>
      </w:r>
      <w:r w:rsidR="009740E6" w:rsidRPr="00AE6693">
        <w:rPr>
          <w:rFonts w:ascii="Tahoma" w:hAnsi="Tahoma" w:cs="Tahoma"/>
          <w:b/>
          <w:sz w:val="18"/>
          <w:szCs w:val="18"/>
        </w:rPr>
        <w:t xml:space="preserve"> </w:t>
      </w:r>
      <w:r w:rsidRPr="00AE6693">
        <w:rPr>
          <w:rFonts w:ascii="Tahoma" w:hAnsi="Tahoma" w:cs="Tahoma"/>
          <w:b/>
          <w:sz w:val="18"/>
          <w:szCs w:val="18"/>
        </w:rPr>
        <w:t>10</w:t>
      </w:r>
      <w:r w:rsidR="008C7561" w:rsidRPr="00AE6693">
        <w:rPr>
          <w:rFonts w:ascii="Tahoma" w:hAnsi="Tahoma" w:cs="Tahoma"/>
          <w:b/>
          <w:sz w:val="18"/>
          <w:szCs w:val="18"/>
        </w:rPr>
        <w:t xml:space="preserve"> </w:t>
      </w:r>
      <w:r w:rsidRPr="00AE6693">
        <w:rPr>
          <w:rFonts w:ascii="Tahoma" w:hAnsi="Tahoma" w:cs="Tahoma"/>
          <w:b/>
          <w:sz w:val="18"/>
          <w:szCs w:val="18"/>
        </w:rPr>
        <w:t>décembre</w:t>
      </w:r>
      <w:r w:rsidR="009740E6" w:rsidRPr="00AE6693">
        <w:rPr>
          <w:rFonts w:ascii="Tahoma" w:hAnsi="Tahoma" w:cs="Tahoma"/>
          <w:b/>
          <w:sz w:val="18"/>
          <w:szCs w:val="18"/>
        </w:rPr>
        <w:t xml:space="preserve"> 201</w:t>
      </w:r>
      <w:r w:rsidR="008C7561" w:rsidRPr="00AE6693">
        <w:rPr>
          <w:rFonts w:ascii="Tahoma" w:hAnsi="Tahoma" w:cs="Tahoma"/>
          <w:b/>
          <w:sz w:val="18"/>
          <w:szCs w:val="18"/>
        </w:rPr>
        <w:t>9</w:t>
      </w:r>
      <w:r w:rsidR="00085841" w:rsidRPr="00AE6693">
        <w:rPr>
          <w:rFonts w:ascii="Tahoma" w:hAnsi="Tahoma" w:cs="Tahoma"/>
          <w:b/>
          <w:sz w:val="18"/>
          <w:szCs w:val="18"/>
        </w:rPr>
        <w:t xml:space="preserve"> </w:t>
      </w:r>
      <w:r w:rsidR="00002CCA" w:rsidRPr="00AE6693">
        <w:rPr>
          <w:rFonts w:ascii="Tahoma" w:hAnsi="Tahoma" w:cs="Tahoma"/>
          <w:b/>
          <w:sz w:val="18"/>
          <w:szCs w:val="18"/>
          <w:lang w:val="pt-PT"/>
        </w:rPr>
        <w:t xml:space="preserve">de </w:t>
      </w:r>
      <w:r w:rsidRPr="00AE6693">
        <w:rPr>
          <w:rFonts w:ascii="Tahoma" w:hAnsi="Tahoma" w:cs="Tahoma"/>
          <w:b/>
          <w:sz w:val="18"/>
          <w:szCs w:val="18"/>
          <w:lang w:val="pt-PT"/>
        </w:rPr>
        <w:t>9.00 h à 17.</w:t>
      </w:r>
      <w:r w:rsidR="00886BD6" w:rsidRPr="00AE6693">
        <w:rPr>
          <w:rFonts w:ascii="Tahoma" w:hAnsi="Tahoma" w:cs="Tahoma"/>
          <w:b/>
          <w:sz w:val="18"/>
          <w:szCs w:val="18"/>
          <w:lang w:val="pt-PT"/>
        </w:rPr>
        <w:t>30</w:t>
      </w:r>
      <w:r w:rsidR="009740E6" w:rsidRPr="00AE6693">
        <w:rPr>
          <w:rFonts w:ascii="Tahoma" w:hAnsi="Tahoma" w:cs="Tahoma"/>
          <w:b/>
          <w:sz w:val="18"/>
          <w:szCs w:val="18"/>
          <w:lang w:val="pt-PT"/>
        </w:rPr>
        <w:t xml:space="preserve"> </w:t>
      </w:r>
      <w:r w:rsidR="00CE10E7" w:rsidRPr="00AE6693">
        <w:rPr>
          <w:rFonts w:ascii="Tahoma" w:hAnsi="Tahoma" w:cs="Tahoma"/>
          <w:b/>
          <w:sz w:val="18"/>
          <w:szCs w:val="18"/>
          <w:lang w:val="pt-PT"/>
        </w:rPr>
        <w:t xml:space="preserve">h </w:t>
      </w:r>
      <w:r w:rsidR="009740E6" w:rsidRPr="00AE6693">
        <w:rPr>
          <w:rFonts w:ascii="Tahoma" w:hAnsi="Tahoma" w:cs="Tahoma"/>
          <w:b/>
          <w:sz w:val="18"/>
          <w:szCs w:val="18"/>
          <w:lang w:val="pt-PT"/>
        </w:rPr>
        <w:t>au</w:t>
      </w:r>
    </w:p>
    <w:p w:rsidR="00397D9C" w:rsidRPr="00AE6693" w:rsidRDefault="00397D9C" w:rsidP="006535CE">
      <w:pPr>
        <w:tabs>
          <w:tab w:val="left" w:pos="4820"/>
        </w:tabs>
        <w:jc w:val="center"/>
        <w:rPr>
          <w:rFonts w:ascii="Tahoma" w:hAnsi="Tahoma" w:cs="Tahoma"/>
          <w:b/>
          <w:sz w:val="18"/>
          <w:szCs w:val="18"/>
          <w:lang w:val="fr-BE"/>
        </w:rPr>
      </w:pPr>
    </w:p>
    <w:p w:rsidR="00716166" w:rsidRPr="00AE6693" w:rsidRDefault="00716166" w:rsidP="00716166">
      <w:pPr>
        <w:tabs>
          <w:tab w:val="left" w:pos="4820"/>
        </w:tabs>
        <w:jc w:val="center"/>
        <w:rPr>
          <w:rFonts w:ascii="Tahoma" w:hAnsi="Tahoma" w:cs="Tahoma"/>
          <w:sz w:val="18"/>
          <w:szCs w:val="18"/>
          <w:lang w:val="it-IT"/>
        </w:rPr>
      </w:pPr>
      <w:r w:rsidRPr="00AE6693">
        <w:rPr>
          <w:rFonts w:ascii="Tahoma" w:hAnsi="Tahoma" w:cs="Tahoma"/>
          <w:sz w:val="18"/>
          <w:szCs w:val="18"/>
          <w:lang w:val="it-IT"/>
        </w:rPr>
        <w:t xml:space="preserve">Hotel L'Orologio Firenze </w:t>
      </w:r>
    </w:p>
    <w:p w:rsidR="00716166" w:rsidRPr="00AE6693" w:rsidRDefault="00716166" w:rsidP="00716166">
      <w:pPr>
        <w:tabs>
          <w:tab w:val="left" w:pos="4820"/>
        </w:tabs>
        <w:jc w:val="center"/>
        <w:rPr>
          <w:rFonts w:ascii="Tahoma" w:hAnsi="Tahoma" w:cs="Tahoma"/>
          <w:sz w:val="18"/>
          <w:szCs w:val="18"/>
          <w:lang w:val="it-IT"/>
        </w:rPr>
      </w:pPr>
      <w:r w:rsidRPr="00AE6693">
        <w:rPr>
          <w:rFonts w:ascii="Tahoma" w:hAnsi="Tahoma" w:cs="Tahoma"/>
          <w:sz w:val="18"/>
          <w:szCs w:val="18"/>
          <w:lang w:val="it-IT"/>
        </w:rPr>
        <w:t xml:space="preserve">Piazza Santa Maria Novella </w:t>
      </w:r>
      <w:proofErr w:type="gramStart"/>
      <w:r w:rsidRPr="00AE6693">
        <w:rPr>
          <w:rFonts w:ascii="Tahoma" w:hAnsi="Tahoma" w:cs="Tahoma"/>
          <w:sz w:val="18"/>
          <w:szCs w:val="18"/>
          <w:lang w:val="it-IT"/>
        </w:rPr>
        <w:t>24</w:t>
      </w:r>
      <w:proofErr w:type="gramEnd"/>
    </w:p>
    <w:p w:rsidR="00A620DA" w:rsidRPr="00AE6693" w:rsidRDefault="00716166" w:rsidP="00716166">
      <w:pPr>
        <w:tabs>
          <w:tab w:val="left" w:pos="4820"/>
        </w:tabs>
        <w:jc w:val="center"/>
        <w:rPr>
          <w:rFonts w:ascii="Tahoma" w:hAnsi="Tahoma" w:cs="Tahoma"/>
          <w:sz w:val="18"/>
          <w:szCs w:val="18"/>
          <w:lang w:val="it-IT"/>
        </w:rPr>
      </w:pPr>
      <w:r w:rsidRPr="00AE6693">
        <w:rPr>
          <w:rFonts w:ascii="Tahoma" w:hAnsi="Tahoma" w:cs="Tahoma"/>
          <w:sz w:val="18"/>
          <w:szCs w:val="18"/>
          <w:lang w:val="it-IT"/>
        </w:rPr>
        <w:t xml:space="preserve"> 50123 Firenze</w:t>
      </w:r>
    </w:p>
    <w:p w:rsidR="00610F0B" w:rsidRPr="00AE6693" w:rsidRDefault="00610F0B" w:rsidP="00085841">
      <w:pPr>
        <w:tabs>
          <w:tab w:val="left" w:pos="4820"/>
        </w:tabs>
        <w:jc w:val="center"/>
        <w:rPr>
          <w:rFonts w:ascii="Tahoma" w:hAnsi="Tahoma" w:cs="Tahoma"/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37"/>
      </w:tblGrid>
      <w:tr w:rsidR="009740E6" w:rsidRPr="00AE6693" w:rsidTr="00CE10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E6" w:rsidRPr="00AE6693" w:rsidRDefault="009740E6" w:rsidP="00C46D72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b/>
                <w:spacing w:val="-2"/>
                <w:sz w:val="18"/>
                <w:szCs w:val="18"/>
              </w:rPr>
              <w:t>ORDRE DU JOUR</w:t>
            </w:r>
          </w:p>
        </w:tc>
      </w:tr>
      <w:tr w:rsidR="00C46D72" w:rsidRPr="00AE6693" w:rsidTr="00CE10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D72" w:rsidRPr="00AE6693" w:rsidRDefault="00C46D72" w:rsidP="00C46D72">
            <w:pPr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</w:p>
          <w:p w:rsidR="00C46D72" w:rsidRPr="00AE6693" w:rsidRDefault="00C46D72" w:rsidP="00C46D7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6693">
              <w:rPr>
                <w:rFonts w:ascii="Tahoma" w:hAnsi="Tahoma" w:cs="Tahoma"/>
                <w:b/>
                <w:sz w:val="18"/>
                <w:szCs w:val="18"/>
              </w:rPr>
              <w:t>9.</w:t>
            </w:r>
            <w:r w:rsidR="00D51AA7" w:rsidRPr="00AE669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AE6693">
              <w:rPr>
                <w:rFonts w:ascii="Tahoma" w:hAnsi="Tahoma" w:cs="Tahoma"/>
                <w:b/>
                <w:sz w:val="18"/>
                <w:szCs w:val="18"/>
              </w:rPr>
              <w:t>0 h – 1</w:t>
            </w:r>
            <w:r w:rsidR="00D51AA7" w:rsidRPr="00AE6693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E669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B20490" w:rsidRPr="00AE6693">
              <w:rPr>
                <w:rFonts w:ascii="Tahoma" w:hAnsi="Tahoma" w:cs="Tahoma"/>
                <w:b/>
                <w:sz w:val="18"/>
                <w:szCs w:val="18"/>
              </w:rPr>
              <w:t>30</w:t>
            </w:r>
            <w:r w:rsidRPr="00AE6693">
              <w:rPr>
                <w:rFonts w:ascii="Tahoma" w:hAnsi="Tahoma" w:cs="Tahoma"/>
                <w:b/>
                <w:sz w:val="18"/>
                <w:szCs w:val="18"/>
              </w:rPr>
              <w:t xml:space="preserve"> h</w:t>
            </w:r>
          </w:p>
          <w:p w:rsidR="00C46D72" w:rsidRPr="00AE6693" w:rsidRDefault="00C46D72" w:rsidP="00C46D72">
            <w:pPr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</w:rPr>
            </w:pPr>
          </w:p>
        </w:tc>
      </w:tr>
      <w:tr w:rsidR="009740E6" w:rsidRPr="00AE6693" w:rsidTr="00C46D7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740E6" w:rsidRPr="00AE6693" w:rsidRDefault="009740E6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9740E6" w:rsidRPr="00AE6693" w:rsidRDefault="009740E6" w:rsidP="009740E6">
            <w:pPr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>Adoption de l’ordre du jour.</w:t>
            </w:r>
          </w:p>
          <w:p w:rsidR="009740E6" w:rsidRPr="00AE6693" w:rsidRDefault="009740E6" w:rsidP="009740E6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9740E6" w:rsidRPr="00AE6693" w:rsidTr="00C46D7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740E6" w:rsidRPr="00AE6693" w:rsidRDefault="009740E6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354C74" w:rsidRPr="00AE6693" w:rsidRDefault="009740E6" w:rsidP="009740E6">
            <w:pPr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 xml:space="preserve">Approbation du procès-verbal de la </w:t>
            </w:r>
            <w:r w:rsidR="0044177C" w:rsidRPr="00AE6693">
              <w:rPr>
                <w:rFonts w:ascii="Tahoma" w:hAnsi="Tahoma" w:cs="Tahoma"/>
                <w:sz w:val="18"/>
                <w:szCs w:val="18"/>
              </w:rPr>
              <w:t>réunion du c</w:t>
            </w:r>
            <w:r w:rsidRPr="00AE6693">
              <w:rPr>
                <w:rFonts w:ascii="Tahoma" w:hAnsi="Tahoma" w:cs="Tahoma"/>
                <w:sz w:val="18"/>
                <w:szCs w:val="18"/>
              </w:rPr>
              <w:t xml:space="preserve">omité </w:t>
            </w:r>
            <w:r w:rsidR="0044177C" w:rsidRPr="00AE6693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Pr="00AE6693">
              <w:rPr>
                <w:rFonts w:ascii="Tahoma" w:hAnsi="Tahoma" w:cs="Tahoma"/>
                <w:sz w:val="18"/>
                <w:szCs w:val="18"/>
              </w:rPr>
              <w:t>direct</w:t>
            </w:r>
            <w:r w:rsidR="0044177C" w:rsidRPr="00AE6693">
              <w:rPr>
                <w:rFonts w:ascii="Tahoma" w:hAnsi="Tahoma" w:cs="Tahoma"/>
                <w:sz w:val="18"/>
                <w:szCs w:val="18"/>
              </w:rPr>
              <w:t>ion</w:t>
            </w:r>
            <w:r w:rsidRPr="00AE6693">
              <w:rPr>
                <w:rFonts w:ascii="Tahoma" w:hAnsi="Tahoma" w:cs="Tahoma"/>
                <w:sz w:val="18"/>
                <w:szCs w:val="18"/>
              </w:rPr>
              <w:t xml:space="preserve"> du</w:t>
            </w:r>
            <w:r w:rsidR="00E025B7" w:rsidRPr="00AE66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0F0B" w:rsidRPr="00AE6693">
              <w:rPr>
                <w:rFonts w:ascii="Tahoma" w:hAnsi="Tahoma" w:cs="Tahoma"/>
                <w:sz w:val="18"/>
                <w:szCs w:val="18"/>
              </w:rPr>
              <w:t>jeudi</w:t>
            </w:r>
            <w:r w:rsidR="000B51EB" w:rsidRPr="00AE66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0F0B" w:rsidRPr="00AE6693">
              <w:rPr>
                <w:rFonts w:ascii="Tahoma" w:hAnsi="Tahoma" w:cs="Tahoma"/>
                <w:sz w:val="18"/>
                <w:szCs w:val="18"/>
              </w:rPr>
              <w:t>26</w:t>
            </w:r>
            <w:r w:rsidR="000B51EB" w:rsidRPr="00AE66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10F0B" w:rsidRPr="00AE6693">
              <w:rPr>
                <w:rFonts w:ascii="Tahoma" w:hAnsi="Tahoma" w:cs="Tahoma"/>
                <w:sz w:val="18"/>
                <w:szCs w:val="18"/>
              </w:rPr>
              <w:t>septembre</w:t>
            </w:r>
            <w:r w:rsidR="00E025B7" w:rsidRPr="00AE6693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0B51EB" w:rsidRPr="00AE6693">
              <w:rPr>
                <w:rFonts w:ascii="Tahoma" w:hAnsi="Tahoma" w:cs="Tahoma"/>
                <w:sz w:val="18"/>
                <w:szCs w:val="18"/>
              </w:rPr>
              <w:t>9</w:t>
            </w:r>
            <w:r w:rsidRPr="00AE6693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9740E6" w:rsidRPr="00AE6693" w:rsidRDefault="009740E6" w:rsidP="0008584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841" w:rsidRPr="00AE6693" w:rsidTr="00C46D7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85841" w:rsidRPr="00AE6693" w:rsidRDefault="00085841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nil"/>
              <w:right w:val="nil"/>
            </w:tcBorders>
          </w:tcPr>
          <w:p w:rsidR="00085841" w:rsidRPr="00AE6693" w:rsidRDefault="00085841" w:rsidP="0044177C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>Mandats à l’</w:t>
            </w:r>
            <w:r w:rsidR="0044177C" w:rsidRPr="00AE6693">
              <w:rPr>
                <w:rFonts w:ascii="Tahoma" w:hAnsi="Tahoma" w:cs="Tahoma"/>
                <w:sz w:val="18"/>
                <w:szCs w:val="18"/>
              </w:rPr>
              <w:t>a</w:t>
            </w:r>
            <w:r w:rsidRPr="00AE6693">
              <w:rPr>
                <w:rFonts w:ascii="Tahoma" w:hAnsi="Tahoma" w:cs="Tahoma"/>
                <w:sz w:val="18"/>
                <w:szCs w:val="18"/>
              </w:rPr>
              <w:t>ssemblée</w:t>
            </w:r>
            <w:r w:rsidR="0044177C" w:rsidRPr="00AE6693">
              <w:rPr>
                <w:rFonts w:ascii="Tahoma" w:hAnsi="Tahoma" w:cs="Tahoma"/>
                <w:sz w:val="18"/>
                <w:szCs w:val="18"/>
              </w:rPr>
              <w:t xml:space="preserve"> g</w:t>
            </w:r>
            <w:r w:rsidRPr="00AE6693">
              <w:rPr>
                <w:rFonts w:ascii="Tahoma" w:hAnsi="Tahoma" w:cs="Tahoma"/>
                <w:sz w:val="18"/>
                <w:szCs w:val="18"/>
              </w:rPr>
              <w:t>énérale de l’UEPS: nouvelle situation versus ancienne situation.</w:t>
            </w:r>
          </w:p>
        </w:tc>
      </w:tr>
      <w:tr w:rsidR="009740E6" w:rsidRPr="00AE6693" w:rsidTr="00C46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9740E6" w:rsidRPr="00AE6693" w:rsidRDefault="00CE10E7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4</w:t>
            </w:r>
          </w:p>
        </w:tc>
        <w:tc>
          <w:tcPr>
            <w:tcW w:w="8537" w:type="dxa"/>
          </w:tcPr>
          <w:p w:rsidR="00085841" w:rsidRPr="00AE6693" w:rsidRDefault="00610F0B" w:rsidP="00610F0B">
            <w:pPr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 xml:space="preserve">Critères d’acceptation nouveaux </w:t>
            </w:r>
            <w:r w:rsidR="00AE6693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>membres</w:t>
            </w:r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 xml:space="preserve"> (full </w:t>
            </w:r>
            <w:proofErr w:type="spellStart"/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>members</w:t>
            </w:r>
            <w:proofErr w:type="spellEnd"/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 xml:space="preserve">, </w:t>
            </w:r>
            <w:proofErr w:type="spellStart"/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>associated</w:t>
            </w:r>
            <w:proofErr w:type="spellEnd"/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 xml:space="preserve"> </w:t>
            </w:r>
            <w:proofErr w:type="spellStart"/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>members</w:t>
            </w:r>
            <w:proofErr w:type="spellEnd"/>
            <w:r w:rsidR="00F73262"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>)</w:t>
            </w:r>
            <w:r w:rsidRPr="00AE6693">
              <w:rPr>
                <w:rFonts w:ascii="Tahoma" w:hAnsi="Tahoma" w:cs="Tahoma"/>
                <w:spacing w:val="-2"/>
                <w:sz w:val="18"/>
                <w:szCs w:val="18"/>
                <w:lang w:val="fr-BE"/>
              </w:rPr>
              <w:t>.</w:t>
            </w:r>
          </w:p>
          <w:p w:rsidR="00610F0B" w:rsidRPr="00AE6693" w:rsidRDefault="00610F0B" w:rsidP="00610F0B">
            <w:pPr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</w:tc>
      </w:tr>
      <w:tr w:rsidR="009740E6" w:rsidRPr="00AE6693" w:rsidTr="00C46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9740E6" w:rsidRPr="00AE6693" w:rsidRDefault="00CE10E7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5</w:t>
            </w:r>
          </w:p>
        </w:tc>
        <w:tc>
          <w:tcPr>
            <w:tcW w:w="8537" w:type="dxa"/>
          </w:tcPr>
          <w:p w:rsidR="009740E6" w:rsidRPr="00AE6693" w:rsidRDefault="00F7509A" w:rsidP="009740E6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Le nouveau site web eurosocialpharma.org</w:t>
            </w:r>
            <w:r w:rsidR="0044177C" w:rsidRPr="00AE6693">
              <w:rPr>
                <w:rFonts w:ascii="Tahoma" w:hAnsi="Tahoma" w:cs="Tahoma"/>
                <w:spacing w:val="-2"/>
                <w:sz w:val="18"/>
                <w:szCs w:val="18"/>
              </w:rPr>
              <w:t>.</w:t>
            </w:r>
          </w:p>
          <w:p w:rsidR="00F7509A" w:rsidRPr="00AE6693" w:rsidRDefault="00F7509A" w:rsidP="009740E6">
            <w:pPr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</w:tr>
      <w:tr w:rsidR="00C46D72" w:rsidRPr="00AE6693" w:rsidTr="00C46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34" w:type="dxa"/>
          </w:tcPr>
          <w:p w:rsidR="00C46D72" w:rsidRPr="00AE6693" w:rsidRDefault="00C46D72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6</w:t>
            </w:r>
          </w:p>
        </w:tc>
        <w:tc>
          <w:tcPr>
            <w:tcW w:w="8537" w:type="dxa"/>
          </w:tcPr>
          <w:p w:rsidR="00CE0C5E" w:rsidRPr="00AE6693" w:rsidRDefault="00D51AA7" w:rsidP="00CE0C5E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spellStart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Présentation</w:t>
            </w:r>
            <w:proofErr w:type="spellEnd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par le </w:t>
            </w:r>
            <w:proofErr w:type="gramStart"/>
            <w:r w:rsidR="00FC4847" w:rsidRPr="00AE6693">
              <w:rPr>
                <w:rFonts w:ascii="Tahoma" w:hAnsi="Tahoma" w:cs="Tahoma"/>
                <w:sz w:val="18"/>
                <w:szCs w:val="18"/>
                <w:lang w:val="it-IT"/>
              </w:rPr>
              <w:t>Dr.</w:t>
            </w:r>
            <w:proofErr w:type="gramEnd"/>
            <w:r w:rsidR="00FC4847"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Massimo Mercati Direttore Generale ABOCA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et le</w:t>
            </w:r>
            <w:r w:rsidR="00FC4847"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Dr. Gianluca Strata Direttore Generale Apoteca Natura</w:t>
            </w:r>
          </w:p>
          <w:p w:rsidR="00AE6693" w:rsidRPr="00AE6693" w:rsidRDefault="00AE6693" w:rsidP="00CE0C5E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E0C5E" w:rsidRPr="00AE6693" w:rsidRDefault="00D51AA7" w:rsidP="00CE0C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b/>
                <w:sz w:val="18"/>
                <w:szCs w:val="18"/>
              </w:rPr>
              <w:t>13.00 h – 14.30 h</w:t>
            </w:r>
          </w:p>
          <w:p w:rsidR="00886BD6" w:rsidRPr="00AE6693" w:rsidRDefault="00886BD6" w:rsidP="00397D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693" w:rsidRPr="00AE6693" w:rsidTr="00C46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34" w:type="dxa"/>
          </w:tcPr>
          <w:p w:rsidR="00AE6693" w:rsidRPr="00AE6693" w:rsidRDefault="00AE6693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8537" w:type="dxa"/>
          </w:tcPr>
          <w:p w:rsidR="00AE6693" w:rsidRPr="00AE6693" w:rsidRDefault="00AE6693" w:rsidP="00AE6693">
            <w:pPr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 xml:space="preserve">Déjeuner au restaurant “Il </w:t>
            </w:r>
            <w:proofErr w:type="spellStart"/>
            <w:r w:rsidRPr="00AE6693">
              <w:rPr>
                <w:rFonts w:ascii="Tahoma" w:hAnsi="Tahoma" w:cs="Tahoma"/>
                <w:sz w:val="18"/>
                <w:szCs w:val="18"/>
              </w:rPr>
              <w:t>Trebbio</w:t>
            </w:r>
            <w:proofErr w:type="spellEnd"/>
            <w:r w:rsidRPr="00AE6693">
              <w:rPr>
                <w:rFonts w:ascii="Tahoma" w:hAnsi="Tahoma" w:cs="Tahoma"/>
                <w:sz w:val="18"/>
                <w:szCs w:val="18"/>
              </w:rPr>
              <w:t> »</w:t>
            </w:r>
          </w:p>
          <w:p w:rsidR="00AE6693" w:rsidRPr="00AE6693" w:rsidRDefault="00AE6693" w:rsidP="00AE6693">
            <w:pPr>
              <w:jc w:val="center"/>
              <w:rPr>
                <w:rFonts w:ascii="Tahoma" w:hAnsi="Tahoma" w:cs="Tahoma"/>
                <w:sz w:val="18"/>
                <w:szCs w:val="18"/>
                <w:lang w:val="fr-BE"/>
              </w:rPr>
            </w:pPr>
          </w:p>
        </w:tc>
      </w:tr>
      <w:tr w:rsidR="00AE6693" w:rsidRPr="00AE6693" w:rsidTr="00C46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534" w:type="dxa"/>
          </w:tcPr>
          <w:p w:rsidR="00AE6693" w:rsidRPr="00AE6693" w:rsidRDefault="00AE6693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8537" w:type="dxa"/>
          </w:tcPr>
          <w:p w:rsidR="00AE6693" w:rsidRPr="00AE6693" w:rsidRDefault="00AE6693" w:rsidP="00AE66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6693">
              <w:rPr>
                <w:rFonts w:ascii="Tahoma" w:hAnsi="Tahoma" w:cs="Tahoma"/>
                <w:b/>
                <w:sz w:val="18"/>
                <w:szCs w:val="18"/>
              </w:rPr>
              <w:t>15.00 h – 17.30 h</w:t>
            </w:r>
          </w:p>
          <w:p w:rsidR="00AE6693" w:rsidRPr="00AE6693" w:rsidRDefault="00AE6693" w:rsidP="00CE0C5E">
            <w:pPr>
              <w:rPr>
                <w:rFonts w:ascii="Tahoma" w:hAnsi="Tahoma" w:cs="Tahoma"/>
                <w:sz w:val="18"/>
                <w:szCs w:val="18"/>
                <w:lang w:val="fr-BE"/>
              </w:rPr>
            </w:pPr>
          </w:p>
        </w:tc>
      </w:tr>
      <w:tr w:rsidR="00C46D72" w:rsidRPr="00AE6693" w:rsidTr="00C46D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34" w:type="dxa"/>
          </w:tcPr>
          <w:p w:rsidR="00C46D72" w:rsidRPr="00AE6693" w:rsidRDefault="00C46D72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  <w:p w:rsidR="00CE0C5E" w:rsidRPr="00AE6693" w:rsidRDefault="00CE0C5E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  <w:p w:rsidR="00CE0C5E" w:rsidRPr="00AE6693" w:rsidRDefault="00CE0C5E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</w:p>
        </w:tc>
        <w:tc>
          <w:tcPr>
            <w:tcW w:w="8537" w:type="dxa"/>
          </w:tcPr>
          <w:p w:rsidR="00CE0C5E" w:rsidRPr="00AE6693" w:rsidRDefault="00CE0C5E" w:rsidP="007E02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Visite guidée (avec interprete) à l’exposition “La Botanica di Leonardo”</w:t>
            </w:r>
          </w:p>
          <w:p w:rsidR="00CE0C5E" w:rsidRPr="00AE6693" w:rsidRDefault="00CE0C5E" w:rsidP="007E02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C46D72" w:rsidRDefault="00C46D72" w:rsidP="007E025F">
            <w:pPr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>Visite de</w:t>
            </w:r>
            <w:r w:rsidR="00CE0C5E" w:rsidRPr="00AE6693">
              <w:rPr>
                <w:rFonts w:ascii="Tahoma" w:hAnsi="Tahoma" w:cs="Tahoma"/>
                <w:sz w:val="18"/>
                <w:szCs w:val="18"/>
              </w:rPr>
              <w:t xml:space="preserve"> la pharmacie </w:t>
            </w:r>
            <w:proofErr w:type="spellStart"/>
            <w:r w:rsidRPr="00AE6693">
              <w:rPr>
                <w:rFonts w:ascii="Tahoma" w:hAnsi="Tahoma" w:cs="Tahoma"/>
                <w:sz w:val="18"/>
                <w:szCs w:val="18"/>
              </w:rPr>
              <w:t>Apoteca</w:t>
            </w:r>
            <w:proofErr w:type="spellEnd"/>
            <w:r w:rsidRPr="00AE66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E6693">
              <w:rPr>
                <w:rFonts w:ascii="Tahoma" w:hAnsi="Tahoma" w:cs="Tahoma"/>
                <w:sz w:val="18"/>
                <w:szCs w:val="18"/>
              </w:rPr>
              <w:t>Natura</w:t>
            </w:r>
            <w:proofErr w:type="spellEnd"/>
            <w:r w:rsidR="007E025F" w:rsidRPr="00AE6693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E6693" w:rsidRPr="00AE6693" w:rsidRDefault="00AE6693" w:rsidP="007E02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0E6" w:rsidRPr="00AE6693" w:rsidTr="00CE10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</w:tcPr>
          <w:p w:rsidR="009740E6" w:rsidRPr="00AE6693" w:rsidRDefault="009740E6" w:rsidP="009740E6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 xml:space="preserve">Nous comptons sur votre présence et vous prions, en cas d’empêchement, de le communiquer au </w:t>
            </w:r>
            <w:r w:rsidR="0044177C" w:rsidRPr="00AE6693">
              <w:rPr>
                <w:rFonts w:ascii="Tahoma" w:hAnsi="Tahoma" w:cs="Tahoma"/>
                <w:sz w:val="18"/>
                <w:szCs w:val="18"/>
              </w:rPr>
              <w:t>s</w:t>
            </w:r>
            <w:r w:rsidRPr="00AE6693">
              <w:rPr>
                <w:rFonts w:ascii="Tahoma" w:hAnsi="Tahoma" w:cs="Tahoma"/>
                <w:sz w:val="18"/>
                <w:szCs w:val="18"/>
              </w:rPr>
              <w:t>ecrétariat (Mme Patricia DELHEZ - Tél. : +32.2</w:t>
            </w:r>
            <w:r w:rsidR="001619A0" w:rsidRPr="00AE6693">
              <w:rPr>
                <w:rFonts w:ascii="Tahoma" w:hAnsi="Tahoma" w:cs="Tahoma"/>
                <w:sz w:val="18"/>
                <w:szCs w:val="18"/>
              </w:rPr>
              <w:t>.5</w:t>
            </w:r>
            <w:r w:rsidRPr="00AE6693">
              <w:rPr>
                <w:rFonts w:ascii="Tahoma" w:hAnsi="Tahoma" w:cs="Tahoma"/>
                <w:sz w:val="18"/>
                <w:szCs w:val="18"/>
              </w:rPr>
              <w:t>29</w:t>
            </w:r>
            <w:r w:rsidR="001619A0" w:rsidRPr="00AE6693">
              <w:rPr>
                <w:rFonts w:ascii="Tahoma" w:hAnsi="Tahoma" w:cs="Tahoma"/>
                <w:sz w:val="18"/>
                <w:szCs w:val="18"/>
              </w:rPr>
              <w:t>.9</w:t>
            </w:r>
            <w:r w:rsidRPr="00AE6693">
              <w:rPr>
                <w:rFonts w:ascii="Tahoma" w:hAnsi="Tahoma" w:cs="Tahoma"/>
                <w:sz w:val="18"/>
                <w:szCs w:val="18"/>
              </w:rPr>
              <w:t>2</w:t>
            </w:r>
            <w:r w:rsidR="001619A0" w:rsidRPr="00AE6693">
              <w:rPr>
                <w:rFonts w:ascii="Tahoma" w:hAnsi="Tahoma" w:cs="Tahoma"/>
                <w:sz w:val="18"/>
                <w:szCs w:val="18"/>
              </w:rPr>
              <w:t>.</w:t>
            </w:r>
            <w:r w:rsidRPr="00AE6693">
              <w:rPr>
                <w:rFonts w:ascii="Tahoma" w:hAnsi="Tahoma" w:cs="Tahoma"/>
                <w:sz w:val="18"/>
                <w:szCs w:val="18"/>
              </w:rPr>
              <w:t xml:space="preserve">41 ; courriel p.delhez@ophaco.org).  </w:t>
            </w:r>
          </w:p>
          <w:p w:rsidR="00085841" w:rsidRPr="00AE6693" w:rsidRDefault="00085841" w:rsidP="009740E6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85841" w:rsidRPr="00AE6693" w:rsidRDefault="00085841" w:rsidP="00085841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E6693">
              <w:rPr>
                <w:rFonts w:ascii="Tahoma" w:hAnsi="Tahoma" w:cs="Tahoma"/>
                <w:sz w:val="18"/>
                <w:szCs w:val="18"/>
              </w:rPr>
              <w:t xml:space="preserve">Cordialement, </w:t>
            </w:r>
          </w:p>
        </w:tc>
      </w:tr>
    </w:tbl>
    <w:p w:rsidR="00085841" w:rsidRPr="00AE6693" w:rsidRDefault="00085841" w:rsidP="00085841">
      <w:pPr>
        <w:keepNext/>
        <w:ind w:left="4967" w:firstLine="697"/>
        <w:outlineLvl w:val="2"/>
        <w:rPr>
          <w:rFonts w:ascii="Tahoma" w:hAnsi="Tahoma" w:cs="Tahoma"/>
          <w:b/>
          <w:spacing w:val="-2"/>
          <w:sz w:val="18"/>
          <w:szCs w:val="18"/>
        </w:rPr>
      </w:pPr>
    </w:p>
    <w:p w:rsidR="00085841" w:rsidRPr="00AE6693" w:rsidRDefault="00085841" w:rsidP="00085841">
      <w:pPr>
        <w:keepNext/>
        <w:ind w:left="4967" w:firstLine="697"/>
        <w:outlineLvl w:val="2"/>
        <w:rPr>
          <w:rFonts w:ascii="Tahoma" w:hAnsi="Tahoma" w:cs="Tahoma"/>
          <w:b/>
          <w:spacing w:val="-2"/>
          <w:sz w:val="18"/>
          <w:szCs w:val="18"/>
        </w:rPr>
      </w:pPr>
      <w:r w:rsidRPr="00AE6693">
        <w:rPr>
          <w:rFonts w:ascii="Tahoma" w:hAnsi="Tahoma" w:cs="Tahoma"/>
          <w:b/>
          <w:spacing w:val="-2"/>
          <w:sz w:val="18"/>
          <w:szCs w:val="18"/>
        </w:rPr>
        <w:t>Venanzio GIZZI</w:t>
      </w:r>
    </w:p>
    <w:p w:rsidR="00085841" w:rsidRPr="00AE6693" w:rsidRDefault="00085841" w:rsidP="00085841">
      <w:pPr>
        <w:keepNext/>
        <w:tabs>
          <w:tab w:val="left" w:pos="4820"/>
        </w:tabs>
        <w:ind w:left="5811"/>
        <w:outlineLvl w:val="0"/>
        <w:rPr>
          <w:rFonts w:ascii="Tahoma" w:hAnsi="Tahoma" w:cs="Tahoma"/>
          <w:i/>
          <w:sz w:val="18"/>
          <w:szCs w:val="18"/>
        </w:rPr>
      </w:pPr>
      <w:r w:rsidRPr="00AE6693">
        <w:rPr>
          <w:rFonts w:ascii="Tahoma" w:hAnsi="Tahoma" w:cs="Tahoma"/>
          <w:i/>
          <w:sz w:val="18"/>
          <w:szCs w:val="18"/>
        </w:rPr>
        <w:t xml:space="preserve">   Président</w:t>
      </w:r>
    </w:p>
    <w:p w:rsidR="00AC2467" w:rsidRPr="00AE6693" w:rsidRDefault="00AC2467" w:rsidP="00AC2467">
      <w:pPr>
        <w:tabs>
          <w:tab w:val="left" w:pos="-720"/>
        </w:tabs>
        <w:suppressAutoHyphens/>
        <w:jc w:val="center"/>
        <w:rPr>
          <w:rFonts w:ascii="Tahoma" w:hAnsi="Tahoma"/>
          <w:i/>
          <w:iCs/>
          <w:sz w:val="18"/>
          <w:szCs w:val="18"/>
        </w:rPr>
      </w:pPr>
    </w:p>
    <w:p w:rsidR="00AC2467" w:rsidRPr="00085841" w:rsidRDefault="00AC2467" w:rsidP="00AC2467">
      <w:pPr>
        <w:keepNext/>
        <w:tabs>
          <w:tab w:val="left" w:pos="4820"/>
        </w:tabs>
        <w:ind w:left="5811"/>
        <w:outlineLvl w:val="0"/>
        <w:rPr>
          <w:rFonts w:ascii="Tahoma" w:hAnsi="Tahoma" w:cs="Tahoma"/>
          <w:i/>
          <w:sz w:val="20"/>
        </w:rPr>
        <w:sectPr w:rsidR="00AC2467" w:rsidRPr="00085841" w:rsidSect="00C46D72">
          <w:footerReference w:type="default" r:id="rId9"/>
          <w:headerReference w:type="first" r:id="rId10"/>
          <w:footerReference w:type="first" r:id="rId11"/>
          <w:pgSz w:w="11907" w:h="16840" w:code="9"/>
          <w:pgMar w:top="709" w:right="1418" w:bottom="426" w:left="1418" w:header="567" w:footer="224" w:gutter="0"/>
          <w:pgNumType w:start="1"/>
          <w:cols w:space="720"/>
          <w:titlePg/>
        </w:sectPr>
      </w:pPr>
    </w:p>
    <w:p w:rsidR="00DF7FF3" w:rsidRPr="00AE6693" w:rsidRDefault="00DF7FF3" w:rsidP="00AC2467">
      <w:pPr>
        <w:rPr>
          <w:rFonts w:ascii="Tahoma" w:hAnsi="Tahoma" w:cs="Tahoma"/>
          <w:spacing w:val="-2"/>
          <w:sz w:val="18"/>
          <w:szCs w:val="18"/>
          <w:lang w:val="it-IT"/>
        </w:rPr>
      </w:pPr>
      <w:r w:rsidRPr="00085841">
        <w:rPr>
          <w:rFonts w:ascii="Tahoma" w:hAnsi="Tahoma" w:cs="Tahoma"/>
          <w:caps/>
          <w:spacing w:val="-2"/>
          <w:sz w:val="20"/>
          <w:lang w:val="it-IT"/>
        </w:rPr>
        <w:lastRenderedPageBreak/>
        <w:tab/>
      </w:r>
      <w:r w:rsidRPr="00085841">
        <w:rPr>
          <w:rFonts w:ascii="Tahoma" w:hAnsi="Tahoma" w:cs="Tahoma"/>
          <w:caps/>
          <w:spacing w:val="-2"/>
          <w:sz w:val="20"/>
          <w:lang w:val="it-IT"/>
        </w:rPr>
        <w:tab/>
      </w:r>
      <w:r w:rsidRPr="00085841">
        <w:rPr>
          <w:rFonts w:ascii="Tahoma" w:hAnsi="Tahoma" w:cs="Tahoma"/>
          <w:caps/>
          <w:spacing w:val="-2"/>
          <w:sz w:val="20"/>
          <w:lang w:val="it-IT"/>
        </w:rPr>
        <w:tab/>
      </w:r>
      <w:r w:rsidRPr="00085841">
        <w:rPr>
          <w:rFonts w:ascii="Tahoma" w:hAnsi="Tahoma" w:cs="Tahoma"/>
          <w:caps/>
          <w:spacing w:val="-2"/>
          <w:sz w:val="20"/>
          <w:lang w:val="it-IT"/>
        </w:rPr>
        <w:tab/>
      </w:r>
      <w:r w:rsidRPr="00085841">
        <w:rPr>
          <w:rFonts w:ascii="Tahoma" w:hAnsi="Tahoma" w:cs="Tahoma"/>
          <w:caps/>
          <w:spacing w:val="-2"/>
          <w:sz w:val="20"/>
          <w:lang w:val="it-IT"/>
        </w:rPr>
        <w:tab/>
      </w:r>
      <w:r w:rsidRPr="00085841">
        <w:rPr>
          <w:rFonts w:ascii="Tahoma" w:hAnsi="Tahoma" w:cs="Tahoma"/>
          <w:caps/>
          <w:spacing w:val="-2"/>
          <w:sz w:val="20"/>
          <w:lang w:val="it-IT"/>
        </w:rPr>
        <w:tab/>
      </w:r>
      <w:r w:rsidRPr="00085841">
        <w:rPr>
          <w:rFonts w:ascii="Tahoma" w:hAnsi="Tahoma" w:cs="Tahoma"/>
          <w:caps/>
          <w:spacing w:val="-2"/>
          <w:sz w:val="20"/>
          <w:lang w:val="it-IT"/>
        </w:rPr>
        <w:tab/>
      </w:r>
      <w:r w:rsidR="00E025B7" w:rsidRPr="00AE6693">
        <w:rPr>
          <w:rFonts w:ascii="Tahoma" w:hAnsi="Tahoma" w:cs="Tahoma"/>
          <w:spacing w:val="-2"/>
          <w:sz w:val="18"/>
          <w:szCs w:val="18"/>
          <w:lang w:val="it-IT"/>
        </w:rPr>
        <w:t>Bru</w:t>
      </w:r>
      <w:r w:rsidR="00C9737F" w:rsidRPr="00AE6693">
        <w:rPr>
          <w:rFonts w:ascii="Tahoma" w:hAnsi="Tahoma" w:cs="Tahoma"/>
          <w:spacing w:val="-2"/>
          <w:sz w:val="18"/>
          <w:szCs w:val="18"/>
          <w:lang w:val="it-IT"/>
        </w:rPr>
        <w:t>xelles</w:t>
      </w:r>
      <w:r w:rsidR="00E025B7" w:rsidRPr="00AE6693">
        <w:rPr>
          <w:rFonts w:ascii="Tahoma" w:hAnsi="Tahoma" w:cs="Tahoma"/>
          <w:spacing w:val="-2"/>
          <w:sz w:val="18"/>
          <w:szCs w:val="18"/>
          <w:lang w:val="it-IT"/>
        </w:rPr>
        <w:t>,</w:t>
      </w:r>
      <w:r w:rsidR="00397D9C" w:rsidRPr="00AE6693">
        <w:rPr>
          <w:rFonts w:ascii="Tahoma" w:hAnsi="Tahoma" w:cs="Tahoma"/>
          <w:spacing w:val="-2"/>
          <w:sz w:val="18"/>
          <w:szCs w:val="18"/>
          <w:lang w:val="it-IT"/>
        </w:rPr>
        <w:t xml:space="preserve"> </w:t>
      </w:r>
      <w:r w:rsidR="00AE6693">
        <w:rPr>
          <w:rFonts w:ascii="Tahoma" w:hAnsi="Tahoma" w:cs="Tahoma"/>
          <w:spacing w:val="-2"/>
          <w:sz w:val="18"/>
          <w:szCs w:val="18"/>
          <w:lang w:val="it-IT"/>
        </w:rPr>
        <w:t>5 dicembre 2019</w:t>
      </w:r>
    </w:p>
    <w:p w:rsidR="00E025B7" w:rsidRPr="00AE6693" w:rsidRDefault="00E025B7" w:rsidP="00AC2467">
      <w:pPr>
        <w:rPr>
          <w:rFonts w:ascii="Tahoma" w:hAnsi="Tahoma" w:cs="Tahoma"/>
          <w:spacing w:val="-2"/>
          <w:sz w:val="18"/>
          <w:szCs w:val="18"/>
          <w:lang w:val="it-IT"/>
        </w:rPr>
      </w:pPr>
    </w:p>
    <w:p w:rsidR="00DF7FF3" w:rsidRPr="00AE6693" w:rsidRDefault="00DF7FF3" w:rsidP="00AC2467">
      <w:pPr>
        <w:rPr>
          <w:rFonts w:ascii="Tahoma" w:hAnsi="Tahoma" w:cs="Tahoma"/>
          <w:b/>
          <w:caps/>
          <w:spacing w:val="-2"/>
          <w:sz w:val="18"/>
          <w:szCs w:val="18"/>
          <w:lang w:val="it-IT"/>
        </w:rPr>
      </w:pPr>
    </w:p>
    <w:p w:rsidR="00AC2467" w:rsidRPr="00AE6693" w:rsidRDefault="00AC2467" w:rsidP="00AC2467">
      <w:pPr>
        <w:rPr>
          <w:rFonts w:ascii="Tahoma" w:hAnsi="Tahoma" w:cs="Tahoma"/>
          <w:b/>
          <w:caps/>
          <w:spacing w:val="-2"/>
          <w:sz w:val="18"/>
          <w:szCs w:val="18"/>
          <w:lang w:val="it-IT"/>
        </w:rPr>
      </w:pPr>
      <w:r w:rsidRPr="00AE6693">
        <w:rPr>
          <w:rFonts w:ascii="Tahoma" w:hAnsi="Tahoma" w:cs="Tahoma"/>
          <w:b/>
          <w:caps/>
          <w:spacing w:val="-2"/>
          <w:sz w:val="18"/>
          <w:szCs w:val="18"/>
          <w:lang w:val="it-IT"/>
        </w:rPr>
        <w:t>Comitato Direttivo dell'UNIONE EUROPEA DELLE FARMACIE SOCIALI (UEFS).</w:t>
      </w:r>
    </w:p>
    <w:p w:rsidR="00AC2467" w:rsidRPr="00AE6693" w:rsidRDefault="00AC2467" w:rsidP="00AC2467">
      <w:pPr>
        <w:rPr>
          <w:rFonts w:ascii="Tahoma" w:hAnsi="Tahoma" w:cs="Tahoma"/>
          <w:spacing w:val="-2"/>
          <w:sz w:val="18"/>
          <w:szCs w:val="18"/>
          <w:lang w:val="it-IT"/>
        </w:rPr>
      </w:pPr>
    </w:p>
    <w:p w:rsidR="00AC2467" w:rsidRPr="00AE6693" w:rsidRDefault="00AC2467" w:rsidP="00AC2467">
      <w:pPr>
        <w:rPr>
          <w:rFonts w:ascii="Tahoma" w:hAnsi="Tahoma" w:cs="Tahoma"/>
          <w:spacing w:val="-2"/>
          <w:sz w:val="18"/>
          <w:szCs w:val="18"/>
          <w:lang w:val="it-IT"/>
        </w:rPr>
      </w:pPr>
    </w:p>
    <w:p w:rsidR="00AC2467" w:rsidRPr="00AE6693" w:rsidRDefault="00AC2467" w:rsidP="00AC2467">
      <w:pPr>
        <w:jc w:val="both"/>
        <w:rPr>
          <w:rFonts w:ascii="Tahoma" w:hAnsi="Tahoma" w:cs="Tahoma"/>
          <w:spacing w:val="-2"/>
          <w:sz w:val="18"/>
          <w:szCs w:val="18"/>
          <w:lang w:val="it-IT"/>
        </w:rPr>
      </w:pPr>
      <w:r w:rsidRPr="00AE6693">
        <w:rPr>
          <w:rFonts w:ascii="Tahoma" w:hAnsi="Tahoma" w:cs="Tahoma"/>
          <w:spacing w:val="-2"/>
          <w:sz w:val="18"/>
          <w:szCs w:val="18"/>
          <w:lang w:val="it-IT"/>
        </w:rPr>
        <w:t>Caro Collega,</w:t>
      </w:r>
    </w:p>
    <w:p w:rsidR="00AC2467" w:rsidRPr="00AE6693" w:rsidRDefault="00AC2467" w:rsidP="00AC2467">
      <w:pPr>
        <w:jc w:val="both"/>
        <w:rPr>
          <w:rFonts w:ascii="Tahoma" w:hAnsi="Tahoma" w:cs="Tahoma"/>
          <w:spacing w:val="-2"/>
          <w:sz w:val="18"/>
          <w:szCs w:val="18"/>
          <w:lang w:val="it-IT"/>
        </w:rPr>
      </w:pPr>
    </w:p>
    <w:p w:rsidR="00AC2467" w:rsidRPr="00AE6693" w:rsidRDefault="00AC2467" w:rsidP="00AC2467">
      <w:pPr>
        <w:jc w:val="both"/>
        <w:rPr>
          <w:rFonts w:ascii="Tahoma" w:hAnsi="Tahoma" w:cs="Tahoma"/>
          <w:spacing w:val="-2"/>
          <w:sz w:val="18"/>
          <w:szCs w:val="18"/>
          <w:lang w:val="it-IT"/>
        </w:rPr>
      </w:pPr>
    </w:p>
    <w:p w:rsidR="00AC2467" w:rsidRPr="00AE6693" w:rsidRDefault="00AC2467" w:rsidP="00AC2467">
      <w:pPr>
        <w:jc w:val="both"/>
        <w:rPr>
          <w:rFonts w:ascii="Tahoma" w:hAnsi="Tahoma" w:cs="Tahoma"/>
          <w:spacing w:val="-2"/>
          <w:sz w:val="18"/>
          <w:szCs w:val="18"/>
          <w:lang w:val="it-IT"/>
        </w:rPr>
      </w:pPr>
      <w:r w:rsidRPr="00AE6693">
        <w:rPr>
          <w:rFonts w:ascii="Tahoma" w:hAnsi="Tahoma" w:cs="Tahoma"/>
          <w:spacing w:val="-2"/>
          <w:sz w:val="18"/>
          <w:szCs w:val="18"/>
          <w:lang w:val="it-IT"/>
        </w:rPr>
        <w:t xml:space="preserve">Ho il piacere di invitarla a partecipare alla riunione del Comitato Direttivo che si terrà: </w:t>
      </w:r>
    </w:p>
    <w:p w:rsidR="00AC2467" w:rsidRPr="00AE6693" w:rsidRDefault="00AC2467" w:rsidP="00AC2467">
      <w:pPr>
        <w:jc w:val="center"/>
        <w:rPr>
          <w:rFonts w:ascii="Tahoma" w:hAnsi="Tahoma" w:cs="Tahoma"/>
          <w:b/>
          <w:bCs/>
          <w:i/>
          <w:iCs/>
          <w:sz w:val="18"/>
          <w:szCs w:val="18"/>
          <w:lang w:val="it-IT"/>
        </w:rPr>
      </w:pPr>
    </w:p>
    <w:p w:rsidR="00AC2467" w:rsidRPr="00AE6693" w:rsidRDefault="00C46D72" w:rsidP="00AC2467">
      <w:pPr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  <w:r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Marted</w:t>
      </w:r>
      <w:r w:rsidR="00830ABF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ì </w:t>
      </w:r>
      <w:r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10 dicembre</w:t>
      </w:r>
      <w:r w:rsidR="00397D9C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 2019</w:t>
      </w:r>
      <w:r w:rsidR="00AC2467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 </w:t>
      </w:r>
      <w:r w:rsidR="00085841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dall</w:t>
      </w:r>
      <w:r w:rsidR="00830ABF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e </w:t>
      </w:r>
      <w:r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9</w:t>
      </w:r>
      <w:r w:rsidR="009A049D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.</w:t>
      </w:r>
      <w:r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0</w:t>
      </w:r>
      <w:r w:rsidR="009A049D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0</w:t>
      </w:r>
      <w:r w:rsidR="00002CCA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 alle 1</w:t>
      </w:r>
      <w:r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7</w:t>
      </w:r>
      <w:r w:rsidR="00085841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.</w:t>
      </w:r>
      <w:r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0</w:t>
      </w:r>
      <w:r w:rsidR="009A049D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>0</w:t>
      </w:r>
      <w:r w:rsidR="00AC2467" w:rsidRPr="00AE6693">
        <w:rPr>
          <w:rFonts w:ascii="Tahoma" w:hAnsi="Tahoma" w:cs="Tahoma"/>
          <w:b/>
          <w:bCs/>
          <w:iCs/>
          <w:sz w:val="18"/>
          <w:szCs w:val="18"/>
          <w:lang w:val="it-IT"/>
        </w:rPr>
        <w:t xml:space="preserve"> </w:t>
      </w:r>
      <w:r w:rsidR="00AC2467" w:rsidRPr="00AE6693">
        <w:rPr>
          <w:rFonts w:ascii="Tahoma" w:hAnsi="Tahoma" w:cs="Tahoma"/>
          <w:b/>
          <w:bCs/>
          <w:sz w:val="18"/>
          <w:szCs w:val="18"/>
          <w:lang w:val="it-IT"/>
        </w:rPr>
        <w:t>presso:</w:t>
      </w:r>
    </w:p>
    <w:p w:rsidR="00830ABF" w:rsidRPr="00AE6693" w:rsidRDefault="00830ABF" w:rsidP="00AC2467">
      <w:pPr>
        <w:jc w:val="center"/>
        <w:rPr>
          <w:rFonts w:ascii="Tahoma" w:hAnsi="Tahoma" w:cs="Tahoma"/>
          <w:b/>
          <w:bCs/>
          <w:sz w:val="18"/>
          <w:szCs w:val="18"/>
          <w:lang w:val="it-IT"/>
        </w:rPr>
      </w:pPr>
    </w:p>
    <w:p w:rsidR="00716166" w:rsidRPr="00AE6693" w:rsidRDefault="00716166" w:rsidP="00716166">
      <w:pPr>
        <w:jc w:val="center"/>
        <w:rPr>
          <w:rFonts w:ascii="Tahoma" w:hAnsi="Tahoma" w:cs="Tahoma"/>
          <w:sz w:val="18"/>
          <w:szCs w:val="18"/>
          <w:lang w:val="it-IT"/>
        </w:rPr>
      </w:pPr>
      <w:r w:rsidRPr="00AE6693">
        <w:rPr>
          <w:rFonts w:ascii="Tahoma" w:hAnsi="Tahoma" w:cs="Tahoma"/>
          <w:sz w:val="18"/>
          <w:szCs w:val="18"/>
          <w:lang w:val="it-IT"/>
        </w:rPr>
        <w:t xml:space="preserve">Hotel L'Orologio Firenze </w:t>
      </w:r>
    </w:p>
    <w:p w:rsidR="00716166" w:rsidRPr="00AE6693" w:rsidRDefault="00716166" w:rsidP="00716166">
      <w:pPr>
        <w:jc w:val="center"/>
        <w:rPr>
          <w:rFonts w:ascii="Tahoma" w:hAnsi="Tahoma" w:cs="Tahoma"/>
          <w:sz w:val="18"/>
          <w:szCs w:val="18"/>
          <w:lang w:val="it-IT"/>
        </w:rPr>
      </w:pPr>
      <w:r w:rsidRPr="00AE6693">
        <w:rPr>
          <w:rFonts w:ascii="Tahoma" w:hAnsi="Tahoma" w:cs="Tahoma"/>
          <w:sz w:val="18"/>
          <w:szCs w:val="18"/>
          <w:lang w:val="it-IT"/>
        </w:rPr>
        <w:t xml:space="preserve">Piazza Santa Maria Novella </w:t>
      </w:r>
      <w:proofErr w:type="gramStart"/>
      <w:r w:rsidRPr="00AE6693">
        <w:rPr>
          <w:rFonts w:ascii="Tahoma" w:hAnsi="Tahoma" w:cs="Tahoma"/>
          <w:sz w:val="18"/>
          <w:szCs w:val="18"/>
          <w:lang w:val="it-IT"/>
        </w:rPr>
        <w:t>24</w:t>
      </w:r>
      <w:proofErr w:type="gramEnd"/>
    </w:p>
    <w:p w:rsidR="00830ABF" w:rsidRPr="00AE6693" w:rsidRDefault="00716166" w:rsidP="00716166">
      <w:pPr>
        <w:jc w:val="center"/>
        <w:rPr>
          <w:rFonts w:ascii="Tahoma" w:hAnsi="Tahoma" w:cs="Tahoma"/>
          <w:sz w:val="18"/>
          <w:szCs w:val="18"/>
          <w:lang w:val="en-GB"/>
        </w:rPr>
      </w:pPr>
      <w:r w:rsidRPr="00AE6693">
        <w:rPr>
          <w:rFonts w:ascii="Tahoma" w:hAnsi="Tahoma" w:cs="Tahoma"/>
          <w:sz w:val="18"/>
          <w:szCs w:val="18"/>
          <w:lang w:val="it-IT"/>
        </w:rPr>
        <w:t xml:space="preserve"> </w:t>
      </w:r>
      <w:r w:rsidRPr="00AE6693">
        <w:rPr>
          <w:rFonts w:ascii="Tahoma" w:hAnsi="Tahoma" w:cs="Tahoma"/>
          <w:sz w:val="18"/>
          <w:szCs w:val="18"/>
          <w:lang w:val="en-GB"/>
        </w:rPr>
        <w:t>50123 Firenze</w:t>
      </w:r>
    </w:p>
    <w:p w:rsidR="00716166" w:rsidRPr="00AE6693" w:rsidRDefault="00716166" w:rsidP="00716166">
      <w:pPr>
        <w:jc w:val="center"/>
        <w:rPr>
          <w:rFonts w:ascii="Tahoma" w:hAnsi="Tahoma" w:cs="Tahoma"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830ABF" w:rsidRPr="00AE6693" w:rsidTr="00002CC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ABF" w:rsidRPr="00AE6693" w:rsidRDefault="00830ABF" w:rsidP="00830ABF">
            <w:pPr>
              <w:keepNext/>
              <w:jc w:val="center"/>
              <w:outlineLvl w:val="2"/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  <w:t>ORDINE DEL GIORNO</w:t>
            </w:r>
          </w:p>
          <w:p w:rsidR="00830ABF" w:rsidRPr="00AE6693" w:rsidRDefault="00830ABF" w:rsidP="00830ABF">
            <w:pPr>
              <w:jc w:val="center"/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C46D72" w:rsidRPr="00AE6693" w:rsidTr="00002CCA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25F" w:rsidRPr="00AE6693" w:rsidRDefault="007E025F" w:rsidP="007E025F">
            <w:pPr>
              <w:keepNext/>
              <w:jc w:val="center"/>
              <w:outlineLvl w:val="2"/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</w:pPr>
          </w:p>
          <w:p w:rsidR="007E025F" w:rsidRPr="00AE6693" w:rsidRDefault="00AE6693" w:rsidP="007E025F">
            <w:pPr>
              <w:keepNext/>
              <w:jc w:val="center"/>
              <w:outlineLvl w:val="2"/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  <w:t>9.00 – 12.3</w:t>
            </w:r>
            <w:r w:rsidR="007E025F" w:rsidRPr="00AE6693"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  <w:t>0</w:t>
            </w:r>
          </w:p>
          <w:p w:rsidR="00C46D72" w:rsidRPr="00AE6693" w:rsidRDefault="00C46D72" w:rsidP="00830ABF">
            <w:pPr>
              <w:keepNext/>
              <w:jc w:val="center"/>
              <w:outlineLvl w:val="2"/>
              <w:rPr>
                <w:rFonts w:ascii="Tahoma" w:hAnsi="Tahoma" w:cs="Tahoma"/>
                <w:b/>
                <w:spacing w:val="-2"/>
                <w:sz w:val="18"/>
                <w:szCs w:val="18"/>
                <w:lang w:val="it-IT"/>
              </w:rPr>
            </w:pPr>
          </w:p>
        </w:tc>
      </w:tr>
      <w:tr w:rsidR="00193C70" w:rsidRPr="00AE6693" w:rsidTr="00002CC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C70" w:rsidRPr="00AE6693" w:rsidRDefault="00193C70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  <w:t>1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Adozione dell'ordine del giorno.</w:t>
            </w:r>
          </w:p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93C70" w:rsidRPr="00AE6693" w:rsidTr="00002CC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C70" w:rsidRPr="00AE6693" w:rsidRDefault="00193C70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2</w:t>
            </w:r>
          </w:p>
        </w:tc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proofErr w:type="gramStart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Approvazione del verbale della riunione del Comitato Direttivo di </w:t>
            </w:r>
            <w:r w:rsidR="00C46D72" w:rsidRPr="00AE6693">
              <w:rPr>
                <w:rFonts w:ascii="Tahoma" w:hAnsi="Tahoma" w:cs="Tahoma"/>
                <w:sz w:val="18"/>
                <w:szCs w:val="18"/>
                <w:lang w:val="it-IT"/>
              </w:rPr>
              <w:t>gioved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ì </w:t>
            </w:r>
            <w:r w:rsidR="00C46D72"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26 settembre 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2019.</w:t>
            </w:r>
            <w:proofErr w:type="gramEnd"/>
          </w:p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193C70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193C70" w:rsidRPr="00AE6693" w:rsidRDefault="00193C70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  <w:t>3</w:t>
            </w:r>
          </w:p>
        </w:tc>
        <w:tc>
          <w:tcPr>
            <w:tcW w:w="8470" w:type="dxa"/>
          </w:tcPr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Mandati all'Assemblea Generale UEPS: nuova situazione contro vecchia </w:t>
            </w:r>
            <w:proofErr w:type="gramStart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situazione</w:t>
            </w:r>
            <w:proofErr w:type="gramEnd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</w:p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</w:tr>
      <w:tr w:rsidR="00193C70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193C70" w:rsidRPr="00AE6693" w:rsidRDefault="00193C70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4</w:t>
            </w:r>
          </w:p>
        </w:tc>
        <w:tc>
          <w:tcPr>
            <w:tcW w:w="8470" w:type="dxa"/>
          </w:tcPr>
          <w:p w:rsidR="00193C70" w:rsidRPr="00AE6693" w:rsidRDefault="007E025F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Criteri di accettazione per i nuovi membri (membri completi, </w:t>
            </w:r>
            <w:proofErr w:type="gramStart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membri</w:t>
            </w:r>
            <w:proofErr w:type="gramEnd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associati).</w:t>
            </w:r>
          </w:p>
          <w:p w:rsidR="007E025F" w:rsidRPr="00AE6693" w:rsidRDefault="007E025F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193C70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193C70" w:rsidRPr="00AE6693" w:rsidRDefault="007E025F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</w:rPr>
              <w:t>5</w:t>
            </w:r>
          </w:p>
        </w:tc>
        <w:tc>
          <w:tcPr>
            <w:tcW w:w="8470" w:type="dxa"/>
          </w:tcPr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Il nuovo sito web eurosocialpharma.org</w:t>
            </w:r>
            <w:r w:rsidR="0044177C" w:rsidRPr="00AE6693"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</w:p>
          <w:p w:rsidR="00193C70" w:rsidRPr="00AE6693" w:rsidRDefault="00193C70" w:rsidP="00E35B2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193C70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193C70" w:rsidRPr="00AE6693" w:rsidRDefault="007E025F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  <w:t>6</w:t>
            </w:r>
          </w:p>
        </w:tc>
        <w:tc>
          <w:tcPr>
            <w:tcW w:w="8470" w:type="dxa"/>
          </w:tcPr>
          <w:p w:rsidR="00193C70" w:rsidRPr="00AE6693" w:rsidRDefault="00AE6693" w:rsidP="00AE669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Pre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senta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zione da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Dr.</w:t>
            </w:r>
            <w:proofErr w:type="gramEnd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Massimo Mercati Direttore Generale ABOCA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e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r.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Gianluca Strata Direttore Generale Apoteca Natura</w:t>
            </w:r>
          </w:p>
        </w:tc>
      </w:tr>
      <w:tr w:rsidR="007E025F" w:rsidRPr="00AE6693" w:rsidTr="00AE6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9287" w:type="dxa"/>
            <w:gridSpan w:val="2"/>
          </w:tcPr>
          <w:p w:rsidR="007E025F" w:rsidRPr="00AE6693" w:rsidRDefault="00AE6693" w:rsidP="0074089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13.00 – 14.30</w:t>
            </w:r>
          </w:p>
          <w:p w:rsidR="007E025F" w:rsidRPr="00AE6693" w:rsidRDefault="007E025F" w:rsidP="0074089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693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AE6693" w:rsidRPr="00AE6693" w:rsidRDefault="00AE6693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8470" w:type="dxa"/>
          </w:tcPr>
          <w:p w:rsidR="00AE6693" w:rsidRPr="00AE6693" w:rsidRDefault="00AE6693" w:rsidP="00AE669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>P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ranzo presso il Ristorante “Il Trebbio”</w:t>
            </w:r>
          </w:p>
          <w:p w:rsidR="00AE6693" w:rsidRPr="00AE6693" w:rsidRDefault="00AE6693" w:rsidP="00AE669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AE6693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AE6693" w:rsidRPr="00AE6693" w:rsidRDefault="00AE6693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8470" w:type="dxa"/>
          </w:tcPr>
          <w:p w:rsidR="00AE6693" w:rsidRDefault="00AE6693" w:rsidP="00AE6693">
            <w:pPr>
              <w:ind w:left="-817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b/>
                <w:sz w:val="18"/>
                <w:szCs w:val="18"/>
                <w:lang w:val="it-IT"/>
              </w:rPr>
              <w:t>15.00 – 17.30</w:t>
            </w:r>
          </w:p>
          <w:p w:rsidR="00AE6693" w:rsidRPr="00AE6693" w:rsidRDefault="00AE6693" w:rsidP="00AE6693">
            <w:pPr>
              <w:ind w:left="-817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AE6693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AE6693" w:rsidRPr="00AE6693" w:rsidRDefault="00AE6693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8470" w:type="dxa"/>
          </w:tcPr>
          <w:p w:rsidR="00AE6693" w:rsidRPr="00AE6693" w:rsidRDefault="00AE6693" w:rsidP="00AE669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A seguire visita guidata con interprete alla Mostra “La Botanica di Leonardo</w:t>
            </w:r>
            <w:proofErr w:type="gramStart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”</w:t>
            </w:r>
            <w:proofErr w:type="gramEnd"/>
          </w:p>
          <w:p w:rsidR="00AE6693" w:rsidRPr="00AE6693" w:rsidRDefault="00AE6693" w:rsidP="007E02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7E025F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7E025F" w:rsidRPr="00AE6693" w:rsidRDefault="007E025F" w:rsidP="00EB7241">
            <w:pPr>
              <w:jc w:val="center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8470" w:type="dxa"/>
          </w:tcPr>
          <w:p w:rsidR="007E025F" w:rsidRDefault="00AE6693" w:rsidP="00AE669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Visita alla Farmacia Apoteca Natura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</w:p>
          <w:p w:rsidR="00AE6693" w:rsidRPr="00AE6693" w:rsidRDefault="00AE6693" w:rsidP="00AE6693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</w:tr>
      <w:tr w:rsidR="00830ABF" w:rsidRPr="00AE6693" w:rsidTr="00002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2"/>
          </w:tcPr>
          <w:p w:rsidR="00830ABF" w:rsidRPr="00AE6693" w:rsidRDefault="0044177C" w:rsidP="00830ABF">
            <w:pPr>
              <w:tabs>
                <w:tab w:val="left" w:pos="426"/>
                <w:tab w:val="left" w:pos="4820"/>
              </w:tabs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Vi preghiamo di comunicare la vostra partecipazione alla s</w:t>
            </w:r>
            <w:r w:rsidR="005947C0" w:rsidRPr="00AE6693">
              <w:rPr>
                <w:rFonts w:ascii="Tahoma" w:hAnsi="Tahoma" w:cs="Tahoma"/>
                <w:sz w:val="18"/>
                <w:szCs w:val="18"/>
                <w:lang w:val="it-IT"/>
              </w:rPr>
              <w:t>egreteria (Sig.ra Patricia DELHEZ – Tel.: +32.2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>.</w:t>
            </w:r>
            <w:r w:rsidR="005947C0" w:rsidRPr="00AE6693">
              <w:rPr>
                <w:rFonts w:ascii="Tahoma" w:hAnsi="Tahoma" w:cs="Tahoma"/>
                <w:sz w:val="18"/>
                <w:szCs w:val="18"/>
                <w:lang w:val="it-IT"/>
              </w:rPr>
              <w:t>529</w:t>
            </w:r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gramStart"/>
            <w:r w:rsidR="005947C0" w:rsidRPr="00AE6693">
              <w:rPr>
                <w:rFonts w:ascii="Tahoma" w:hAnsi="Tahoma" w:cs="Tahoma"/>
                <w:sz w:val="18"/>
                <w:szCs w:val="18"/>
                <w:lang w:val="it-IT"/>
              </w:rPr>
              <w:t>92</w:t>
            </w:r>
            <w:proofErr w:type="gramEnd"/>
            <w:r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5947C0"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41; e-mail: </w:t>
            </w:r>
            <w:r w:rsidR="00830ABF" w:rsidRPr="00AE6693">
              <w:rPr>
                <w:rFonts w:ascii="Tahoma" w:hAnsi="Tahoma" w:cs="Tahoma"/>
                <w:sz w:val="18"/>
                <w:szCs w:val="18"/>
                <w:lang w:val="it-IT"/>
              </w:rPr>
              <w:t xml:space="preserve">p.delhez@ophaco.org).  </w:t>
            </w:r>
          </w:p>
          <w:p w:rsidR="00001110" w:rsidRPr="00AE6693" w:rsidRDefault="00001110" w:rsidP="00001110">
            <w:pPr>
              <w:jc w:val="both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  <w:p w:rsidR="00830ABF" w:rsidRPr="00AE6693" w:rsidRDefault="00001110" w:rsidP="0044177C">
            <w:pPr>
              <w:jc w:val="both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  <w:r w:rsidRPr="00AE6693"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  <w:t>Cordiali saluti.</w:t>
            </w:r>
          </w:p>
          <w:p w:rsidR="0044177C" w:rsidRPr="00AE6693" w:rsidRDefault="0044177C" w:rsidP="0044177C">
            <w:pPr>
              <w:jc w:val="both"/>
              <w:rPr>
                <w:rFonts w:ascii="Tahoma" w:hAnsi="Tahoma" w:cs="Tahoma"/>
                <w:spacing w:val="-2"/>
                <w:sz w:val="18"/>
                <w:szCs w:val="18"/>
                <w:lang w:val="it-IT"/>
              </w:rPr>
            </w:pPr>
          </w:p>
        </w:tc>
      </w:tr>
    </w:tbl>
    <w:p w:rsidR="00001110" w:rsidRPr="00AE6693" w:rsidRDefault="00001110" w:rsidP="00001110">
      <w:pPr>
        <w:keepNext/>
        <w:ind w:left="4967" w:firstLine="697"/>
        <w:outlineLvl w:val="2"/>
        <w:rPr>
          <w:rFonts w:ascii="Tahoma" w:hAnsi="Tahoma" w:cs="Tahoma"/>
          <w:b/>
          <w:spacing w:val="-2"/>
          <w:sz w:val="18"/>
          <w:szCs w:val="18"/>
          <w:lang w:val="it-IT"/>
        </w:rPr>
      </w:pPr>
      <w:r w:rsidRPr="00AE6693">
        <w:rPr>
          <w:rFonts w:ascii="Tahoma" w:hAnsi="Tahoma" w:cs="Tahoma"/>
          <w:b/>
          <w:spacing w:val="-2"/>
          <w:sz w:val="18"/>
          <w:szCs w:val="18"/>
          <w:lang w:val="it-IT"/>
        </w:rPr>
        <w:t>Venanzio GIZZI</w:t>
      </w:r>
    </w:p>
    <w:p w:rsidR="00012DFE" w:rsidRPr="00AE6693" w:rsidRDefault="00001110" w:rsidP="0044177C">
      <w:pPr>
        <w:keepNext/>
        <w:tabs>
          <w:tab w:val="left" w:pos="4820"/>
        </w:tabs>
        <w:ind w:left="5811"/>
        <w:outlineLvl w:val="0"/>
        <w:rPr>
          <w:rFonts w:ascii="Tahoma" w:hAnsi="Tahoma" w:cs="Tahoma"/>
          <w:i/>
          <w:sz w:val="18"/>
          <w:szCs w:val="18"/>
          <w:lang w:val="it-IT"/>
        </w:rPr>
      </w:pPr>
      <w:r w:rsidRPr="00AE6693">
        <w:rPr>
          <w:rFonts w:ascii="Tahoma" w:hAnsi="Tahoma" w:cs="Tahoma"/>
          <w:i/>
          <w:sz w:val="18"/>
          <w:szCs w:val="18"/>
          <w:lang w:val="it-IT"/>
        </w:rPr>
        <w:t xml:space="preserve"> Presidente</w:t>
      </w:r>
    </w:p>
    <w:sectPr w:rsidR="00012DFE" w:rsidRPr="00AE6693" w:rsidSect="00085841">
      <w:pgSz w:w="11907" w:h="16840" w:code="9"/>
      <w:pgMar w:top="1418" w:right="1418" w:bottom="993" w:left="1418" w:header="568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CE" w:rsidRDefault="00757ACE">
      <w:r>
        <w:separator/>
      </w:r>
    </w:p>
  </w:endnote>
  <w:endnote w:type="continuationSeparator" w:id="0">
    <w:p w:rsidR="00757ACE" w:rsidRDefault="0075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2F" w:rsidRPr="00354FA4" w:rsidRDefault="00E35B2F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FILENAME   \* MERGEFORMAT </w:instrText>
    </w:r>
    <w:r>
      <w:rPr>
        <w:rFonts w:ascii="Tahoma" w:hAnsi="Tahoma" w:cs="Tahoma"/>
        <w:sz w:val="16"/>
      </w:rPr>
      <w:fldChar w:fldCharType="separate"/>
    </w:r>
    <w:r w:rsidR="009801FC">
      <w:rPr>
        <w:rFonts w:ascii="Tahoma" w:hAnsi="Tahoma" w:cs="Tahoma"/>
        <w:noProof/>
        <w:sz w:val="16"/>
      </w:rPr>
      <w:t>ODJ CD 26 09 2019 FR IT</w:t>
    </w:r>
    <w:r>
      <w:rPr>
        <w:rFonts w:ascii="Tahoma" w:hAnsi="Tahoma" w:cs="Tahom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333399"/>
      </w:tblBorders>
      <w:tblLook w:val="01E0" w:firstRow="1" w:lastRow="1" w:firstColumn="1" w:lastColumn="1" w:noHBand="0" w:noVBand="0"/>
    </w:tblPr>
    <w:tblGrid>
      <w:gridCol w:w="2843"/>
      <w:gridCol w:w="2843"/>
      <w:gridCol w:w="3494"/>
    </w:tblGrid>
    <w:tr w:rsidR="00E35B2F" w:rsidRPr="00397D9C" w:rsidTr="009740E6">
      <w:tc>
        <w:tcPr>
          <w:tcW w:w="2843" w:type="dxa"/>
          <w:shd w:val="clear" w:color="auto" w:fill="auto"/>
        </w:tcPr>
        <w:p w:rsidR="00E35B2F" w:rsidRDefault="00E35B2F" w:rsidP="009740E6">
          <w:pPr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2843" w:type="dxa"/>
          <w:shd w:val="clear" w:color="auto" w:fill="auto"/>
        </w:tcPr>
        <w:p w:rsidR="00E35B2F" w:rsidRPr="00AC4132" w:rsidRDefault="00E35B2F" w:rsidP="009740E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</w:p>
        <w:p w:rsidR="00E35B2F" w:rsidRPr="00AC4132" w:rsidRDefault="00E35B2F" w:rsidP="009740E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16"/>
              <w:szCs w:val="16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6DE28626" wp14:editId="26414D09">
                <wp:extent cx="795020" cy="701675"/>
                <wp:effectExtent l="0" t="0" r="508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shd w:val="clear" w:color="auto" w:fill="auto"/>
        </w:tcPr>
        <w:p w:rsidR="00E35B2F" w:rsidRPr="00AC4132" w:rsidRDefault="00E35B2F" w:rsidP="009740E6">
          <w:pPr>
            <w:overflowPunct w:val="0"/>
            <w:autoSpaceDE w:val="0"/>
            <w:autoSpaceDN w:val="0"/>
            <w:adjustRightInd w:val="0"/>
            <w:textAlignment w:val="baseline"/>
            <w:rPr>
              <w:color w:val="003399"/>
              <w:sz w:val="16"/>
              <w:szCs w:val="16"/>
              <w:lang w:val="fr-BE"/>
            </w:rPr>
          </w:pPr>
        </w:p>
        <w:p w:rsidR="00E35B2F" w:rsidRPr="00AC4132" w:rsidRDefault="00E35B2F" w:rsidP="009740E6">
          <w:pPr>
            <w:overflowPunct w:val="0"/>
            <w:autoSpaceDE w:val="0"/>
            <w:autoSpaceDN w:val="0"/>
            <w:adjustRightInd w:val="0"/>
            <w:ind w:left="835"/>
            <w:textAlignment w:val="baseline"/>
            <w:rPr>
              <w:rFonts w:ascii="Tahoma" w:hAnsi="Tahoma" w:cs="Tahoma"/>
              <w:color w:val="333399"/>
              <w:sz w:val="16"/>
              <w:szCs w:val="16"/>
              <w:lang w:val="fr-BE"/>
            </w:rPr>
          </w:pPr>
          <w:r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Square Marie Curie 30</w:t>
          </w:r>
        </w:p>
        <w:p w:rsidR="00E35B2F" w:rsidRPr="00AC4132" w:rsidRDefault="00E35B2F" w:rsidP="009740E6">
          <w:pPr>
            <w:overflowPunct w:val="0"/>
            <w:autoSpaceDE w:val="0"/>
            <w:autoSpaceDN w:val="0"/>
            <w:adjustRightInd w:val="0"/>
            <w:ind w:left="835"/>
            <w:textAlignment w:val="baseline"/>
            <w:rPr>
              <w:rFonts w:ascii="Tahoma" w:hAnsi="Tahoma" w:cs="Tahoma"/>
              <w:color w:val="333399"/>
              <w:sz w:val="16"/>
              <w:szCs w:val="16"/>
              <w:lang w:val="fr-BE"/>
            </w:rPr>
          </w:pPr>
          <w:r w:rsidRPr="00AC4132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B-1070 Bruxelles</w:t>
          </w:r>
        </w:p>
        <w:p w:rsidR="00E35B2F" w:rsidRPr="00AC4132" w:rsidRDefault="00E35B2F" w:rsidP="009740E6">
          <w:pPr>
            <w:overflowPunct w:val="0"/>
            <w:autoSpaceDE w:val="0"/>
            <w:autoSpaceDN w:val="0"/>
            <w:adjustRightInd w:val="0"/>
            <w:ind w:left="835"/>
            <w:textAlignment w:val="baseline"/>
            <w:rPr>
              <w:rFonts w:ascii="Tahoma" w:hAnsi="Tahoma" w:cs="Tahoma"/>
              <w:color w:val="333399"/>
              <w:sz w:val="16"/>
              <w:szCs w:val="16"/>
              <w:lang w:val="fr-BE"/>
            </w:rPr>
          </w:pPr>
          <w:r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T : +32.2</w:t>
          </w:r>
          <w:r w:rsidR="0044177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 </w:t>
          </w:r>
          <w:r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529</w:t>
          </w:r>
          <w:r w:rsidR="0044177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 </w:t>
          </w:r>
          <w:r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92</w:t>
          </w:r>
          <w:r w:rsidR="0044177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 </w:t>
          </w:r>
          <w:r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41</w:t>
          </w:r>
        </w:p>
        <w:p w:rsidR="00E35B2F" w:rsidRPr="00397D9C" w:rsidRDefault="00E35B2F" w:rsidP="009740E6">
          <w:pPr>
            <w:overflowPunct w:val="0"/>
            <w:autoSpaceDE w:val="0"/>
            <w:autoSpaceDN w:val="0"/>
            <w:adjustRightInd w:val="0"/>
            <w:ind w:left="835"/>
            <w:textAlignment w:val="baseline"/>
            <w:rPr>
              <w:rFonts w:ascii="Tahoma" w:hAnsi="Tahoma" w:cs="Tahoma"/>
              <w:color w:val="333399"/>
              <w:sz w:val="16"/>
              <w:szCs w:val="16"/>
              <w:lang w:val="fr-BE"/>
            </w:rPr>
          </w:pPr>
          <w:r w:rsidRPr="00397D9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F : +32.2</w:t>
          </w:r>
          <w:r w:rsidR="0044177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 </w:t>
          </w:r>
          <w:r w:rsidRPr="00397D9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529</w:t>
          </w:r>
          <w:r w:rsidR="0044177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 </w:t>
          </w:r>
          <w:r w:rsidRPr="00397D9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93</w:t>
          </w:r>
          <w:r w:rsidR="0044177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 </w:t>
          </w:r>
          <w:r w:rsidRPr="00397D9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>76</w:t>
          </w:r>
        </w:p>
        <w:p w:rsidR="00E35B2F" w:rsidRPr="00397D9C" w:rsidRDefault="00E35B2F" w:rsidP="00397D9C">
          <w:pPr>
            <w:overflowPunct w:val="0"/>
            <w:autoSpaceDE w:val="0"/>
            <w:autoSpaceDN w:val="0"/>
            <w:adjustRightInd w:val="0"/>
            <w:ind w:left="835"/>
            <w:textAlignment w:val="baseline"/>
            <w:rPr>
              <w:color w:val="003399"/>
              <w:sz w:val="16"/>
              <w:szCs w:val="16"/>
              <w:lang w:val="fr-BE"/>
            </w:rPr>
          </w:pPr>
          <w:r w:rsidRPr="00397D9C">
            <w:rPr>
              <w:rFonts w:ascii="Tahoma" w:hAnsi="Tahoma" w:cs="Tahoma"/>
              <w:color w:val="333399"/>
              <w:sz w:val="16"/>
              <w:szCs w:val="16"/>
              <w:lang w:val="fr-BE"/>
            </w:rPr>
            <w:t xml:space="preserve">Mail : </w:t>
          </w:r>
          <w:hyperlink r:id="rId2" w:history="1">
            <w:r w:rsidRPr="00397D9C">
              <w:rPr>
                <w:rStyle w:val="Hyperlink"/>
                <w:rFonts w:ascii="Tahoma" w:hAnsi="Tahoma" w:cs="Tahoma"/>
                <w:sz w:val="16"/>
                <w:szCs w:val="16"/>
                <w:lang w:val="fr-BE"/>
              </w:rPr>
              <w:t>info@eurosocialpharma.org</w:t>
            </w:r>
          </w:hyperlink>
          <w:r w:rsidRPr="00397D9C">
            <w:rPr>
              <w:rFonts w:ascii="Tahoma" w:hAnsi="Tahoma" w:cs="Tahoma"/>
              <w:sz w:val="16"/>
              <w:szCs w:val="16"/>
              <w:lang w:val="fr-BE"/>
            </w:rPr>
            <w:t xml:space="preserve"> </w:t>
          </w:r>
        </w:p>
      </w:tc>
    </w:tr>
  </w:tbl>
  <w:p w:rsidR="00E35B2F" w:rsidRPr="00397D9C" w:rsidRDefault="00E35B2F" w:rsidP="009740E6">
    <w:pPr>
      <w:pStyle w:val="Footer"/>
      <w:rPr>
        <w:sz w:val="16"/>
        <w:szCs w:val="16"/>
        <w:lang w:val="fr-BE"/>
      </w:rPr>
    </w:pPr>
  </w:p>
  <w:p w:rsidR="00E35B2F" w:rsidRPr="00397D9C" w:rsidRDefault="007E025F" w:rsidP="007E025F">
    <w:pPr>
      <w:pStyle w:val="Footer"/>
      <w:rPr>
        <w:rFonts w:ascii="Tahoma" w:hAnsi="Tahoma" w:cs="Tahoma"/>
      </w:rPr>
    </w:pPr>
    <w:r>
      <w:rPr>
        <w:rFonts w:ascii="Tahoma" w:hAnsi="Tahoma" w:cs="Tahoma"/>
        <w:sz w:val="16"/>
        <w:szCs w:val="16"/>
        <w:lang w:val="en-US"/>
      </w:rPr>
      <w:fldChar w:fldCharType="begin"/>
    </w:r>
    <w:r>
      <w:rPr>
        <w:rFonts w:ascii="Tahoma" w:hAnsi="Tahoma" w:cs="Tahoma"/>
        <w:sz w:val="16"/>
        <w:szCs w:val="16"/>
        <w:lang w:val="en-US"/>
      </w:rPr>
      <w:instrText xml:space="preserve"> FILENAME   \* MERGEFORMAT </w:instrText>
    </w:r>
    <w:r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noProof/>
        <w:sz w:val="16"/>
        <w:szCs w:val="16"/>
        <w:lang w:val="en-US"/>
      </w:rPr>
      <w:t>ODJ CD 10 12 2019 FR IT (2)</w:t>
    </w:r>
    <w:r>
      <w:rPr>
        <w:rFonts w:ascii="Tahoma" w:hAnsi="Tahoma" w:cs="Tahoma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CE" w:rsidRDefault="00757ACE">
      <w:r>
        <w:separator/>
      </w:r>
    </w:p>
  </w:footnote>
  <w:footnote w:type="continuationSeparator" w:id="0">
    <w:p w:rsidR="00757ACE" w:rsidRDefault="00757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2F" w:rsidRPr="00371F24" w:rsidRDefault="00E35B2F" w:rsidP="00B21DD0">
    <w:pPr>
      <w:tabs>
        <w:tab w:val="center" w:pos="4535"/>
      </w:tabs>
      <w:rPr>
        <w:rFonts w:cs="Tahoma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C8AB2" wp14:editId="13718E35">
              <wp:simplePos x="0" y="0"/>
              <wp:positionH relativeFrom="column">
                <wp:posOffset>1589405</wp:posOffset>
              </wp:positionH>
              <wp:positionV relativeFrom="paragraph">
                <wp:posOffset>82550</wp:posOffset>
              </wp:positionV>
              <wp:extent cx="25146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4BACA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5pt" to="323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" strokecolor="#339" strokeweight="3.25pt"/>
          </w:pict>
        </mc:Fallback>
      </mc:AlternateContent>
    </w:r>
    <w:r w:rsidRPr="00371F24">
      <w:rPr>
        <w:rFonts w:cs="Tahoma"/>
      </w:rPr>
      <w:tab/>
    </w:r>
  </w:p>
  <w:tbl>
    <w:tblPr>
      <w:tblW w:w="0" w:type="auto"/>
      <w:tblInd w:w="1230" w:type="dxa"/>
      <w:tblBorders>
        <w:top w:val="single" w:sz="4" w:space="0" w:color="auto"/>
        <w:lef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919"/>
    </w:tblGrid>
    <w:tr w:rsidR="00E35B2F" w:rsidRPr="00AE6693" w:rsidTr="00397D9C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E35B2F" w:rsidRPr="00A11DC5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  <w:lang w:val="de-DE"/>
            </w:rPr>
          </w:pPr>
          <w:r w:rsidRPr="00A11DC5">
            <w:rPr>
              <w:rFonts w:ascii="Tahoma" w:hAnsi="Tahoma" w:cs="Tahoma"/>
              <w:sz w:val="22"/>
              <w:szCs w:val="22"/>
              <w:lang w:val="de-DE"/>
            </w:rPr>
            <w:t>VERBAND DER EUROPAÏSCHEN SOZIALEN APOTHEKEN</w:t>
          </w:r>
        </w:p>
      </w:tc>
    </w:tr>
    <w:tr w:rsidR="00E35B2F" w:rsidRPr="00AE6693" w:rsidTr="00397D9C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E35B2F" w:rsidRPr="00AC4132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  <w:lang w:val="en-US"/>
            </w:rPr>
          </w:pPr>
          <w:r w:rsidRPr="00AC4132">
            <w:rPr>
              <w:rFonts w:ascii="Tahoma" w:hAnsi="Tahoma" w:cs="Tahoma"/>
              <w:sz w:val="22"/>
              <w:szCs w:val="22"/>
              <w:lang w:val="en-US"/>
            </w:rPr>
            <w:t>EUROPEAN UNION OF THE SOCIAL PHARMACIES</w:t>
          </w:r>
        </w:p>
      </w:tc>
    </w:tr>
    <w:tr w:rsidR="00E35B2F" w:rsidRPr="00AC4132" w:rsidTr="00397D9C">
      <w:tc>
        <w:tcPr>
          <w:tcW w:w="6919" w:type="dxa"/>
          <w:tcBorders>
            <w:left w:val="nil"/>
            <w:bottom w:val="single" w:sz="4" w:space="0" w:color="auto"/>
            <w:right w:val="nil"/>
          </w:tcBorders>
          <w:shd w:val="clear" w:color="auto" w:fill="auto"/>
        </w:tcPr>
        <w:p w:rsidR="00E35B2F" w:rsidRPr="00AC4132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</w:rPr>
          </w:pPr>
          <w:r w:rsidRPr="00AC4132">
            <w:rPr>
              <w:rFonts w:ascii="Tahoma" w:hAnsi="Tahoma" w:cs="Tahoma"/>
              <w:sz w:val="22"/>
              <w:szCs w:val="22"/>
            </w:rPr>
            <w:t>UNION EUROPEENNE DES PHARMACIES SOCIALES</w:t>
          </w:r>
        </w:p>
      </w:tc>
    </w:tr>
    <w:tr w:rsidR="00E35B2F" w:rsidRPr="00AE6693" w:rsidTr="00397D9C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:rsidR="00E35B2F" w:rsidRPr="00AC4132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  <w:lang w:val="it-IT"/>
            </w:rPr>
          </w:pPr>
          <w:r w:rsidRPr="00AC4132">
            <w:rPr>
              <w:rFonts w:ascii="Tahoma" w:hAnsi="Tahoma" w:cs="Tahoma"/>
              <w:sz w:val="22"/>
              <w:szCs w:val="22"/>
              <w:lang w:val="it-IT"/>
            </w:rPr>
            <w:t>UNIONE EUROPEA DELLE FARMACIE SOCIALI</w:t>
          </w:r>
        </w:p>
      </w:tc>
    </w:tr>
    <w:tr w:rsidR="00E35B2F" w:rsidRPr="00AE6693" w:rsidTr="00397D9C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:rsidR="00E35B2F" w:rsidRPr="00AC4132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  <w:lang w:val="nl-BE"/>
            </w:rPr>
          </w:pPr>
          <w:r w:rsidRPr="00AC4132">
            <w:rPr>
              <w:rFonts w:ascii="Tahoma" w:hAnsi="Tahoma" w:cs="Tahoma"/>
              <w:sz w:val="22"/>
              <w:szCs w:val="22"/>
              <w:lang w:val="nl-BE"/>
            </w:rPr>
            <w:t>EUROPESE UNIE VAN DE SOCIALE APOTHEKEN</w:t>
          </w:r>
        </w:p>
      </w:tc>
    </w:tr>
    <w:tr w:rsidR="00E35B2F" w:rsidRPr="00AC4132" w:rsidTr="00397D9C">
      <w:tc>
        <w:tcPr>
          <w:tcW w:w="6919" w:type="dxa"/>
          <w:tcBorders>
            <w:left w:val="nil"/>
            <w:bottom w:val="single" w:sz="4" w:space="0" w:color="auto"/>
          </w:tcBorders>
          <w:shd w:val="clear" w:color="auto" w:fill="auto"/>
        </w:tcPr>
        <w:p w:rsidR="00E35B2F" w:rsidRPr="00AC4132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</w:rPr>
          </w:pPr>
          <w:r w:rsidRPr="00AC4132">
            <w:rPr>
              <w:rFonts w:ascii="Tahoma" w:hAnsi="Tahoma" w:cs="Tahoma"/>
              <w:sz w:val="22"/>
              <w:szCs w:val="22"/>
            </w:rPr>
            <w:t>EUROPEJSKA UNIA APTEK SOCIALNYCH</w:t>
          </w:r>
        </w:p>
      </w:tc>
    </w:tr>
    <w:tr w:rsidR="00E35B2F" w:rsidRPr="00AC2467" w:rsidTr="00397D9C">
      <w:tc>
        <w:tcPr>
          <w:tcW w:w="6919" w:type="dxa"/>
          <w:tcBorders>
            <w:left w:val="nil"/>
          </w:tcBorders>
          <w:shd w:val="clear" w:color="auto" w:fill="auto"/>
        </w:tcPr>
        <w:p w:rsidR="00E35B2F" w:rsidRPr="00AC4132" w:rsidRDefault="00E35B2F" w:rsidP="00397D9C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ahoma" w:hAnsi="Tahoma" w:cs="Tahoma"/>
              <w:sz w:val="22"/>
              <w:szCs w:val="22"/>
              <w:lang w:val="pt-PT"/>
            </w:rPr>
          </w:pPr>
          <w:r w:rsidRPr="00AC4132">
            <w:rPr>
              <w:rFonts w:ascii="Tahoma" w:hAnsi="Tahoma" w:cs="Tahoma"/>
              <w:sz w:val="22"/>
              <w:szCs w:val="22"/>
              <w:lang w:val="pt-PT"/>
            </w:rPr>
            <w:t>UNIÃO EUROPEIA DAS FARMÁCIAS SOCIAIS</w:t>
          </w:r>
        </w:p>
      </w:tc>
    </w:tr>
  </w:tbl>
  <w:p w:rsidR="00E35B2F" w:rsidRPr="00FB2E40" w:rsidRDefault="00E35B2F" w:rsidP="00B21DD0">
    <w:pPr>
      <w:jc w:val="center"/>
      <w:rPr>
        <w:rFonts w:cs="Tahoma"/>
        <w:lang w:val="pt-PT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93BEF" wp14:editId="0E2CF5E8">
              <wp:simplePos x="0" y="0"/>
              <wp:positionH relativeFrom="column">
                <wp:posOffset>1470660</wp:posOffset>
              </wp:positionH>
              <wp:positionV relativeFrom="paragraph">
                <wp:posOffset>54610</wp:posOffset>
              </wp:positionV>
              <wp:extent cx="27311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31135" cy="0"/>
                      </a:xfrm>
                      <a:prstGeom prst="line">
                        <a:avLst/>
                      </a:prstGeom>
                      <a:noFill/>
                      <a:ln w="412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45570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4.3pt" to="33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" strokecolor="#339" strokeweight="3.25pt"/>
          </w:pict>
        </mc:Fallback>
      </mc:AlternateContent>
    </w:r>
  </w:p>
  <w:p w:rsidR="00E35B2F" w:rsidRPr="00B21DD0" w:rsidRDefault="00E35B2F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85B"/>
    <w:multiLevelType w:val="multilevel"/>
    <w:tmpl w:val="CC963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732DD7"/>
    <w:multiLevelType w:val="singleLevel"/>
    <w:tmpl w:val="A3E2AAFC"/>
    <w:lvl w:ilvl="0">
      <w:start w:val="9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">
    <w:nsid w:val="43BC35AF"/>
    <w:multiLevelType w:val="hybridMultilevel"/>
    <w:tmpl w:val="90CC6394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4E638A"/>
    <w:multiLevelType w:val="singleLevel"/>
    <w:tmpl w:val="FCF4D7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fr-FR" w:vendorID="9" w:dllVersion="512" w:checkStyle="1"/>
  <w:activeWritingStyle w:appName="MSWord" w:lang="it-IT" w:vendorID="3" w:dllVersion="512" w:checkStyle="1"/>
  <w:activeWritingStyle w:appName="MSWord" w:lang="it-IT" w:vendorID="3" w:dllVersion="517" w:checkStyle="1"/>
  <w:activeWritingStyle w:appName="MSWord" w:lang="nl-BE" w:vendorID="1" w:dllVersion="512" w:checkStyle="1"/>
  <w:activeWritingStyle w:appName="MSWord" w:lang="pt-PT" w:vendorID="13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2"/>
    <w:rsid w:val="00001110"/>
    <w:rsid w:val="00002CCA"/>
    <w:rsid w:val="00006E8F"/>
    <w:rsid w:val="00012DFE"/>
    <w:rsid w:val="00073D9B"/>
    <w:rsid w:val="00074364"/>
    <w:rsid w:val="000833DB"/>
    <w:rsid w:val="00085841"/>
    <w:rsid w:val="000B1DCF"/>
    <w:rsid w:val="000B51EB"/>
    <w:rsid w:val="000C1397"/>
    <w:rsid w:val="000C3EC7"/>
    <w:rsid w:val="000E0287"/>
    <w:rsid w:val="000E06EE"/>
    <w:rsid w:val="000E6084"/>
    <w:rsid w:val="00130DC9"/>
    <w:rsid w:val="001354E8"/>
    <w:rsid w:val="00151435"/>
    <w:rsid w:val="001619A0"/>
    <w:rsid w:val="00163AEA"/>
    <w:rsid w:val="00175254"/>
    <w:rsid w:val="0017689B"/>
    <w:rsid w:val="001915FA"/>
    <w:rsid w:val="00193C70"/>
    <w:rsid w:val="00196BDE"/>
    <w:rsid w:val="001C499F"/>
    <w:rsid w:val="001C6E75"/>
    <w:rsid w:val="001D2AE9"/>
    <w:rsid w:val="00201EDA"/>
    <w:rsid w:val="00210111"/>
    <w:rsid w:val="00221547"/>
    <w:rsid w:val="002551A2"/>
    <w:rsid w:val="00280148"/>
    <w:rsid w:val="002B19A3"/>
    <w:rsid w:val="002B68B8"/>
    <w:rsid w:val="002B7CC5"/>
    <w:rsid w:val="002C5A28"/>
    <w:rsid w:val="002E33B3"/>
    <w:rsid w:val="002E49D5"/>
    <w:rsid w:val="00303934"/>
    <w:rsid w:val="00311BFD"/>
    <w:rsid w:val="00312A6A"/>
    <w:rsid w:val="0032188E"/>
    <w:rsid w:val="00354C74"/>
    <w:rsid w:val="00354FA4"/>
    <w:rsid w:val="00355B5B"/>
    <w:rsid w:val="00391C6C"/>
    <w:rsid w:val="0039308C"/>
    <w:rsid w:val="00396C3C"/>
    <w:rsid w:val="00397D9C"/>
    <w:rsid w:val="003A423B"/>
    <w:rsid w:val="003A7C68"/>
    <w:rsid w:val="003C1E57"/>
    <w:rsid w:val="003E2D96"/>
    <w:rsid w:val="004173C7"/>
    <w:rsid w:val="00422258"/>
    <w:rsid w:val="004222E9"/>
    <w:rsid w:val="0042370C"/>
    <w:rsid w:val="00427C88"/>
    <w:rsid w:val="0044177C"/>
    <w:rsid w:val="00465566"/>
    <w:rsid w:val="00473328"/>
    <w:rsid w:val="00491422"/>
    <w:rsid w:val="00493011"/>
    <w:rsid w:val="004A6AC2"/>
    <w:rsid w:val="004B237C"/>
    <w:rsid w:val="004B7417"/>
    <w:rsid w:val="004E2D4D"/>
    <w:rsid w:val="004E32D8"/>
    <w:rsid w:val="005247A3"/>
    <w:rsid w:val="00530FB8"/>
    <w:rsid w:val="00553327"/>
    <w:rsid w:val="00556ED7"/>
    <w:rsid w:val="0055754C"/>
    <w:rsid w:val="00562CFB"/>
    <w:rsid w:val="0058697C"/>
    <w:rsid w:val="00593173"/>
    <w:rsid w:val="005947C0"/>
    <w:rsid w:val="005B072D"/>
    <w:rsid w:val="005B3A0E"/>
    <w:rsid w:val="005D6148"/>
    <w:rsid w:val="005E654D"/>
    <w:rsid w:val="0060188E"/>
    <w:rsid w:val="00606F98"/>
    <w:rsid w:val="00610F0B"/>
    <w:rsid w:val="00652674"/>
    <w:rsid w:val="006535CE"/>
    <w:rsid w:val="0066162D"/>
    <w:rsid w:val="006873C2"/>
    <w:rsid w:val="00691EFC"/>
    <w:rsid w:val="006D30D8"/>
    <w:rsid w:val="00716166"/>
    <w:rsid w:val="007208AB"/>
    <w:rsid w:val="0072612B"/>
    <w:rsid w:val="00740B52"/>
    <w:rsid w:val="0075607A"/>
    <w:rsid w:val="00757ACE"/>
    <w:rsid w:val="00762C37"/>
    <w:rsid w:val="0077681B"/>
    <w:rsid w:val="0078277C"/>
    <w:rsid w:val="00797A4E"/>
    <w:rsid w:val="007B7EB3"/>
    <w:rsid w:val="007C76E5"/>
    <w:rsid w:val="007E025F"/>
    <w:rsid w:val="00801755"/>
    <w:rsid w:val="008062B1"/>
    <w:rsid w:val="00807F52"/>
    <w:rsid w:val="00830ABF"/>
    <w:rsid w:val="0087182E"/>
    <w:rsid w:val="00884018"/>
    <w:rsid w:val="00886BD6"/>
    <w:rsid w:val="008A1924"/>
    <w:rsid w:val="008C7561"/>
    <w:rsid w:val="008F4A1A"/>
    <w:rsid w:val="00956E33"/>
    <w:rsid w:val="00960901"/>
    <w:rsid w:val="009740E6"/>
    <w:rsid w:val="009801FC"/>
    <w:rsid w:val="009809F4"/>
    <w:rsid w:val="00983A74"/>
    <w:rsid w:val="009A01C3"/>
    <w:rsid w:val="009A049D"/>
    <w:rsid w:val="009A6621"/>
    <w:rsid w:val="009D0C42"/>
    <w:rsid w:val="009E560B"/>
    <w:rsid w:val="00A01433"/>
    <w:rsid w:val="00A10AC2"/>
    <w:rsid w:val="00A620DA"/>
    <w:rsid w:val="00A97A56"/>
    <w:rsid w:val="00AC0B51"/>
    <w:rsid w:val="00AC2467"/>
    <w:rsid w:val="00AC4DDE"/>
    <w:rsid w:val="00AC692F"/>
    <w:rsid w:val="00AE6693"/>
    <w:rsid w:val="00B072D3"/>
    <w:rsid w:val="00B163F0"/>
    <w:rsid w:val="00B16553"/>
    <w:rsid w:val="00B20490"/>
    <w:rsid w:val="00B21DD0"/>
    <w:rsid w:val="00B43B21"/>
    <w:rsid w:val="00B53360"/>
    <w:rsid w:val="00B877DE"/>
    <w:rsid w:val="00BA20CE"/>
    <w:rsid w:val="00BE6D9A"/>
    <w:rsid w:val="00BF5D9D"/>
    <w:rsid w:val="00C10887"/>
    <w:rsid w:val="00C46D72"/>
    <w:rsid w:val="00C6474C"/>
    <w:rsid w:val="00C7064C"/>
    <w:rsid w:val="00C83EC5"/>
    <w:rsid w:val="00C9737F"/>
    <w:rsid w:val="00CD2DAA"/>
    <w:rsid w:val="00CE01B4"/>
    <w:rsid w:val="00CE0C5E"/>
    <w:rsid w:val="00CE10E7"/>
    <w:rsid w:val="00D1576A"/>
    <w:rsid w:val="00D349EE"/>
    <w:rsid w:val="00D44C33"/>
    <w:rsid w:val="00D51AA7"/>
    <w:rsid w:val="00D52314"/>
    <w:rsid w:val="00D67358"/>
    <w:rsid w:val="00D700A8"/>
    <w:rsid w:val="00D766AC"/>
    <w:rsid w:val="00D85C03"/>
    <w:rsid w:val="00D94553"/>
    <w:rsid w:val="00DB14CF"/>
    <w:rsid w:val="00DD65A8"/>
    <w:rsid w:val="00DF7FF3"/>
    <w:rsid w:val="00E025B7"/>
    <w:rsid w:val="00E16A4E"/>
    <w:rsid w:val="00E309D2"/>
    <w:rsid w:val="00E35B2F"/>
    <w:rsid w:val="00E3665A"/>
    <w:rsid w:val="00E435FF"/>
    <w:rsid w:val="00E5343B"/>
    <w:rsid w:val="00E96DD7"/>
    <w:rsid w:val="00EA6358"/>
    <w:rsid w:val="00EB7241"/>
    <w:rsid w:val="00EC1F80"/>
    <w:rsid w:val="00EC3A02"/>
    <w:rsid w:val="00ED2D85"/>
    <w:rsid w:val="00ED68F6"/>
    <w:rsid w:val="00F16DA9"/>
    <w:rsid w:val="00F1715D"/>
    <w:rsid w:val="00F3178B"/>
    <w:rsid w:val="00F73262"/>
    <w:rsid w:val="00F7509A"/>
    <w:rsid w:val="00FA2934"/>
    <w:rsid w:val="00FA3D58"/>
    <w:rsid w:val="00FC4847"/>
    <w:rsid w:val="00FD0C84"/>
    <w:rsid w:val="00FF0A13"/>
    <w:rsid w:val="00FF178B"/>
    <w:rsid w:val="00FF300C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5F"/>
    <w:rPr>
      <w:rFonts w:ascii="Book Antiqua" w:hAnsi="Book Antiqua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uppressAutoHyphens/>
      <w:ind w:left="4820"/>
      <w:outlineLvl w:val="0"/>
    </w:pPr>
    <w:rPr>
      <w:b/>
      <w:i/>
      <w:spacing w:val="-2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suppressAutoHyphens/>
      <w:ind w:left="4820" w:right="-568"/>
      <w:outlineLvl w:val="1"/>
    </w:pPr>
    <w:rPr>
      <w:b/>
      <w:spacing w:val="-2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uppressAutoHyphens/>
      <w:ind w:left="4820"/>
      <w:outlineLvl w:val="2"/>
    </w:pPr>
    <w:rPr>
      <w:b/>
      <w:spacing w:val="-2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i/>
      <w:spacing w:val="-2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ap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left="1418" w:hanging="851"/>
      <w:jc w:val="both"/>
    </w:pPr>
    <w:rPr>
      <w:spacing w:val="-2"/>
      <w:sz w:val="22"/>
      <w:lang w:val="en-GB"/>
    </w:rPr>
  </w:style>
  <w:style w:type="paragraph" w:styleId="BodyTextIndent2">
    <w:name w:val="Body Text Indent 2"/>
    <w:basedOn w:val="Normal"/>
    <w:pPr>
      <w:ind w:left="705" w:hanging="705"/>
      <w:jc w:val="both"/>
    </w:pPr>
    <w:rPr>
      <w:rFonts w:ascii="Tahoma" w:hAnsi="Tahoma"/>
      <w:spacing w:val="-2"/>
      <w:sz w:val="22"/>
    </w:rPr>
  </w:style>
  <w:style w:type="paragraph" w:styleId="BalloonText">
    <w:name w:val="Balloon Text"/>
    <w:basedOn w:val="Normal"/>
    <w:semiHidden/>
    <w:rsid w:val="00427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EC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740B52"/>
    <w:rPr>
      <w:rFonts w:cs="Times New Roman"/>
      <w:b/>
    </w:rPr>
  </w:style>
  <w:style w:type="paragraph" w:customStyle="1" w:styleId="hotelname">
    <w:name w:val="hotel_name"/>
    <w:basedOn w:val="Normal"/>
    <w:rsid w:val="00AC4DDE"/>
    <w:pPr>
      <w:spacing w:before="100" w:beforeAutospacing="1" w:after="100" w:afterAutospacing="1"/>
    </w:pPr>
    <w:rPr>
      <w:rFonts w:ascii="Times New Roman" w:hAnsi="Times New Roman"/>
      <w:szCs w:val="24"/>
      <w:lang w:val="fr-BE" w:eastAsia="zh-CN"/>
    </w:rPr>
  </w:style>
  <w:style w:type="paragraph" w:styleId="BodyText">
    <w:name w:val="Body Text"/>
    <w:basedOn w:val="Normal"/>
    <w:link w:val="BodyTextChar"/>
    <w:rsid w:val="00AC24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2467"/>
    <w:rPr>
      <w:rFonts w:ascii="Book Antiqua" w:hAnsi="Book Antiqua"/>
      <w:sz w:val="24"/>
      <w:lang w:val="fr-FR"/>
    </w:rPr>
  </w:style>
  <w:style w:type="paragraph" w:styleId="BodyText2">
    <w:name w:val="Body Text 2"/>
    <w:basedOn w:val="Normal"/>
    <w:link w:val="BodyText2Char"/>
    <w:rsid w:val="00AC24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2467"/>
    <w:rPr>
      <w:rFonts w:ascii="Book Antiqua" w:hAnsi="Book Antiqua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AC24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PT" w:eastAsia="pt-PT"/>
    </w:rPr>
  </w:style>
  <w:style w:type="character" w:customStyle="1" w:styleId="highlight">
    <w:name w:val="highlight"/>
    <w:basedOn w:val="DefaultParagraphFont"/>
    <w:rsid w:val="00AC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5F"/>
    <w:rPr>
      <w:rFonts w:ascii="Book Antiqua" w:hAnsi="Book Antiqua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uppressAutoHyphens/>
      <w:ind w:left="4820"/>
      <w:outlineLvl w:val="0"/>
    </w:pPr>
    <w:rPr>
      <w:b/>
      <w:i/>
      <w:spacing w:val="-2"/>
      <w:sz w:val="22"/>
      <w:lang w:val="en-US"/>
    </w:rPr>
  </w:style>
  <w:style w:type="paragraph" w:styleId="Heading2">
    <w:name w:val="heading 2"/>
    <w:basedOn w:val="Normal"/>
    <w:next w:val="Normal"/>
    <w:qFormat/>
    <w:pPr>
      <w:keepNext/>
      <w:suppressAutoHyphens/>
      <w:ind w:left="4820" w:right="-568"/>
      <w:outlineLvl w:val="1"/>
    </w:pPr>
    <w:rPr>
      <w:b/>
      <w:spacing w:val="-2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suppressAutoHyphens/>
      <w:ind w:left="4820"/>
      <w:outlineLvl w:val="2"/>
    </w:pPr>
    <w:rPr>
      <w:b/>
      <w:spacing w:val="-2"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i/>
      <w:spacing w:val="-2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caps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uppressAutoHyphens/>
      <w:ind w:left="1418" w:hanging="851"/>
      <w:jc w:val="both"/>
    </w:pPr>
    <w:rPr>
      <w:spacing w:val="-2"/>
      <w:sz w:val="22"/>
      <w:lang w:val="en-GB"/>
    </w:rPr>
  </w:style>
  <w:style w:type="paragraph" w:styleId="BodyTextIndent2">
    <w:name w:val="Body Text Indent 2"/>
    <w:basedOn w:val="Normal"/>
    <w:pPr>
      <w:ind w:left="705" w:hanging="705"/>
      <w:jc w:val="both"/>
    </w:pPr>
    <w:rPr>
      <w:rFonts w:ascii="Tahoma" w:hAnsi="Tahoma"/>
      <w:spacing w:val="-2"/>
      <w:sz w:val="22"/>
    </w:rPr>
  </w:style>
  <w:style w:type="paragraph" w:styleId="BalloonText">
    <w:name w:val="Balloon Text"/>
    <w:basedOn w:val="Normal"/>
    <w:semiHidden/>
    <w:rsid w:val="00427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EC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99"/>
    <w:qFormat/>
    <w:rsid w:val="00740B52"/>
    <w:rPr>
      <w:rFonts w:cs="Times New Roman"/>
      <w:b/>
    </w:rPr>
  </w:style>
  <w:style w:type="paragraph" w:customStyle="1" w:styleId="hotelname">
    <w:name w:val="hotel_name"/>
    <w:basedOn w:val="Normal"/>
    <w:rsid w:val="00AC4DDE"/>
    <w:pPr>
      <w:spacing w:before="100" w:beforeAutospacing="1" w:after="100" w:afterAutospacing="1"/>
    </w:pPr>
    <w:rPr>
      <w:rFonts w:ascii="Times New Roman" w:hAnsi="Times New Roman"/>
      <w:szCs w:val="24"/>
      <w:lang w:val="fr-BE" w:eastAsia="zh-CN"/>
    </w:rPr>
  </w:style>
  <w:style w:type="paragraph" w:styleId="BodyText">
    <w:name w:val="Body Text"/>
    <w:basedOn w:val="Normal"/>
    <w:link w:val="BodyTextChar"/>
    <w:rsid w:val="00AC24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2467"/>
    <w:rPr>
      <w:rFonts w:ascii="Book Antiqua" w:hAnsi="Book Antiqua"/>
      <w:sz w:val="24"/>
      <w:lang w:val="fr-FR"/>
    </w:rPr>
  </w:style>
  <w:style w:type="paragraph" w:styleId="BodyText2">
    <w:name w:val="Body Text 2"/>
    <w:basedOn w:val="Normal"/>
    <w:link w:val="BodyText2Char"/>
    <w:rsid w:val="00AC24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C2467"/>
    <w:rPr>
      <w:rFonts w:ascii="Book Antiqua" w:hAnsi="Book Antiqua"/>
      <w:sz w:val="24"/>
      <w:lang w:val="fr-FR"/>
    </w:rPr>
  </w:style>
  <w:style w:type="paragraph" w:styleId="ListParagraph">
    <w:name w:val="List Paragraph"/>
    <w:basedOn w:val="Normal"/>
    <w:uiPriority w:val="34"/>
    <w:qFormat/>
    <w:rsid w:val="00AC24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pt-PT" w:eastAsia="pt-PT"/>
    </w:rPr>
  </w:style>
  <w:style w:type="character" w:customStyle="1" w:styleId="highlight">
    <w:name w:val="highlight"/>
    <w:basedOn w:val="DefaultParagraphFont"/>
    <w:rsid w:val="00AC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rosocialpharma.or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5630-289B-4201-931D-6A284538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2163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Multipharma</Company>
  <LinksUpToDate>false</LinksUpToDate>
  <CharactersWithSpaces>2513</CharactersWithSpaces>
  <SharedDoc>false</SharedDoc>
  <HLinks>
    <vt:vector size="12" baseType="variant">
      <vt:variant>
        <vt:i4>2883693</vt:i4>
      </vt:variant>
      <vt:variant>
        <vt:i4>24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  <vt:variant>
        <vt:i4>2424948</vt:i4>
      </vt:variant>
      <vt:variant>
        <vt:i4>21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Patricia DELHEZ</cp:lastModifiedBy>
  <cp:revision>2</cp:revision>
  <cp:lastPrinted>2019-09-19T07:57:00Z</cp:lastPrinted>
  <dcterms:created xsi:type="dcterms:W3CDTF">2019-12-05T11:27:00Z</dcterms:created>
  <dcterms:modified xsi:type="dcterms:W3CDTF">2019-12-05T11:27:00Z</dcterms:modified>
</cp:coreProperties>
</file>